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92E" w:rsidRPr="00FC6CEF" w:rsidRDefault="001D0C79" w:rsidP="00A5792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Извещение о проведен</w:t>
      </w:r>
      <w:proofErr w:type="gramStart"/>
      <w:r w:rsidRPr="00AE55D2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Pr="00AE55D2">
        <w:rPr>
          <w:rFonts w:ascii="Times New Roman" w:hAnsi="Times New Roman"/>
          <w:b/>
          <w:sz w:val="24"/>
          <w:szCs w:val="24"/>
        </w:rPr>
        <w:t xml:space="preserve">кциона </w:t>
      </w:r>
      <w:r w:rsidR="00A5792E" w:rsidRPr="00FC6CEF">
        <w:rPr>
          <w:rFonts w:ascii="Times New Roman" w:hAnsi="Times New Roman"/>
          <w:b/>
          <w:sz w:val="24"/>
          <w:szCs w:val="24"/>
        </w:rPr>
        <w:t>по продаже земельного участка, государственная собственность на который не разграничена, в электронной форме</w:t>
      </w:r>
    </w:p>
    <w:p w:rsidR="006F68F3" w:rsidRPr="00AE55D2" w:rsidRDefault="006F68F3" w:rsidP="00FC6CE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F68F3" w:rsidRPr="00AE55D2" w:rsidRDefault="001D0C79" w:rsidP="001342DE">
      <w:pPr>
        <w:pStyle w:val="af0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1. Организаторы аукциона:</w:t>
      </w:r>
    </w:p>
    <w:p w:rsidR="005A0C7D" w:rsidRPr="00AE55D2" w:rsidRDefault="001D0C79" w:rsidP="005A0C7D">
      <w:pPr>
        <w:pStyle w:val="af2"/>
        <w:spacing w:beforeAutospacing="0" w:after="0" w:afterAutospacing="0"/>
        <w:ind w:firstLine="709"/>
        <w:jc w:val="both"/>
        <w:rPr>
          <w:szCs w:val="24"/>
        </w:rPr>
      </w:pPr>
      <w:r w:rsidRPr="00AE55D2">
        <w:rPr>
          <w:szCs w:val="24"/>
        </w:rPr>
        <w:t xml:space="preserve">1.1. </w:t>
      </w:r>
      <w:proofErr w:type="gramStart"/>
      <w:r w:rsidR="005A0C7D" w:rsidRPr="00AE55D2">
        <w:rPr>
          <w:szCs w:val="24"/>
        </w:rPr>
        <w:t>Управление имущественных и земельных отношений администрации Бабаевского муниципального округа Вологодской области ИНН 3501009190, адрес местонахождения: 162480,  Вологодская обл., г. Бабаево, ул. Ухтомского, д. 1, тел.: 8(81743) 2-19-20: принимает решение о проведении аукциона, о формировании аукционной комиссии, определяет порядок и условия проведения электронного аукциона и требования к участникам аукциона, принимает решения о внесении изменений  в извещение, готовит и предоставляет заинтересованным</w:t>
      </w:r>
      <w:proofErr w:type="gramEnd"/>
      <w:r w:rsidR="005A0C7D" w:rsidRPr="00AE55D2">
        <w:rPr>
          <w:szCs w:val="24"/>
        </w:rPr>
        <w:t xml:space="preserve"> лицам разъяснения содержания решения о проведении электронного аукциона, порядка и условий проведения электронного аукциона и требований к участникам аукциона, принимает решение об отказе от проведения электронного аукциона, подписывает договор по итогам электронного аукциона.</w:t>
      </w:r>
    </w:p>
    <w:p w:rsidR="006F68F3" w:rsidRPr="00AE55D2" w:rsidRDefault="004F16E6" w:rsidP="005A0C7D">
      <w:pPr>
        <w:pStyle w:val="af2"/>
        <w:spacing w:beforeAutospacing="0" w:after="0" w:afterAutospacing="0"/>
        <w:ind w:firstLine="709"/>
        <w:jc w:val="both"/>
        <w:rPr>
          <w:szCs w:val="24"/>
        </w:rPr>
      </w:pPr>
      <w:r>
        <w:rPr>
          <w:szCs w:val="24"/>
        </w:rPr>
        <w:t>К</w:t>
      </w:r>
      <w:r w:rsidRPr="00F07AC5">
        <w:rPr>
          <w:szCs w:val="24"/>
        </w:rPr>
        <w:t>онтактн</w:t>
      </w:r>
      <w:r>
        <w:rPr>
          <w:szCs w:val="24"/>
        </w:rPr>
        <w:t>ы</w:t>
      </w:r>
      <w:r w:rsidRPr="00F07AC5">
        <w:rPr>
          <w:szCs w:val="24"/>
        </w:rPr>
        <w:t>е лиц</w:t>
      </w:r>
      <w:r>
        <w:rPr>
          <w:szCs w:val="24"/>
        </w:rPr>
        <w:t>а</w:t>
      </w:r>
      <w:r w:rsidRPr="00F07AC5">
        <w:rPr>
          <w:szCs w:val="24"/>
        </w:rPr>
        <w:t>, ответственн</w:t>
      </w:r>
      <w:r>
        <w:rPr>
          <w:szCs w:val="24"/>
        </w:rPr>
        <w:t>ы</w:t>
      </w:r>
      <w:r w:rsidRPr="00F07AC5">
        <w:rPr>
          <w:szCs w:val="24"/>
        </w:rPr>
        <w:t xml:space="preserve">е за проведение торгов и осмотр имущества, выставленного на торги: Соловьева Екатерина Валерьевна, Никифорова Марина Михайловна, тел.: 8(81743) 2-19-20, электронный адрес: </w:t>
      </w:r>
      <w:hyperlink r:id="rId8" w:history="1">
        <w:r w:rsidRPr="0066688D">
          <w:rPr>
            <w:rStyle w:val="ad"/>
            <w:szCs w:val="24"/>
            <w:lang w:val="en-US"/>
          </w:rPr>
          <w:t>zemotd</w:t>
        </w:r>
        <w:r w:rsidRPr="0066688D">
          <w:rPr>
            <w:rStyle w:val="ad"/>
            <w:szCs w:val="24"/>
          </w:rPr>
          <w:t>3502@</w:t>
        </w:r>
        <w:r w:rsidRPr="0066688D">
          <w:rPr>
            <w:rStyle w:val="ad"/>
            <w:szCs w:val="24"/>
            <w:lang w:val="en-US"/>
          </w:rPr>
          <w:t>yandex</w:t>
        </w:r>
        <w:r w:rsidRPr="0066688D">
          <w:rPr>
            <w:rStyle w:val="ad"/>
            <w:szCs w:val="24"/>
          </w:rPr>
          <w:t>.</w:t>
        </w:r>
        <w:r w:rsidRPr="0066688D">
          <w:rPr>
            <w:rStyle w:val="ad"/>
            <w:szCs w:val="24"/>
            <w:lang w:val="en-US"/>
          </w:rPr>
          <w:t>ru</w:t>
        </w:r>
      </w:hyperlink>
      <w:r w:rsidR="005A0C7D" w:rsidRPr="00AE55D2">
        <w:t>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1.2. Главное управление конкурентной политики Вологодской области (далее – Управление), 160000, г. Вологда, ул. Козленская, д. 8, телефон: 8 (8172) 23-01-60 (43</w:t>
      </w:r>
      <w:r w:rsidR="00CC40A8" w:rsidRPr="00AE55D2">
        <w:rPr>
          <w:rFonts w:ascii="Times New Roman" w:hAnsi="Times New Roman"/>
          <w:sz w:val="24"/>
          <w:szCs w:val="24"/>
        </w:rPr>
        <w:t>6</w:t>
      </w:r>
      <w:r w:rsidRPr="00AE55D2">
        <w:rPr>
          <w:rFonts w:ascii="Times New Roman" w:hAnsi="Times New Roman"/>
          <w:sz w:val="24"/>
          <w:szCs w:val="24"/>
        </w:rPr>
        <w:t xml:space="preserve">3): осуществляет методологическое сопровождение по вопросам, связанным с организацией проведения государственным казенным учреждением Вологодской области «Центр закупок» (далее – КУ </w:t>
      </w:r>
      <w:proofErr w:type="gramStart"/>
      <w:r w:rsidRPr="00AE55D2">
        <w:rPr>
          <w:rFonts w:ascii="Times New Roman" w:hAnsi="Times New Roman"/>
          <w:sz w:val="24"/>
          <w:szCs w:val="24"/>
        </w:rPr>
        <w:t>ВО</w:t>
      </w:r>
      <w:proofErr w:type="gramEnd"/>
      <w:r w:rsidRPr="00AE55D2">
        <w:rPr>
          <w:rFonts w:ascii="Times New Roman" w:hAnsi="Times New Roman"/>
          <w:sz w:val="24"/>
          <w:szCs w:val="24"/>
        </w:rPr>
        <w:t xml:space="preserve"> «Центр закупок» (подведомственное Управлению Уполномоченное учреждение)) электронного аукциона, а также обеспечивает организацию проведения КУ ВО «Центр закупок» электронного аукциона.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1.3. КУ </w:t>
      </w:r>
      <w:proofErr w:type="gramStart"/>
      <w:r w:rsidRPr="00AE55D2">
        <w:rPr>
          <w:rFonts w:ascii="Times New Roman" w:hAnsi="Times New Roman"/>
          <w:sz w:val="24"/>
          <w:szCs w:val="24"/>
        </w:rPr>
        <w:t>ВО</w:t>
      </w:r>
      <w:proofErr w:type="gramEnd"/>
      <w:r w:rsidRPr="00AE55D2">
        <w:rPr>
          <w:rFonts w:ascii="Times New Roman" w:hAnsi="Times New Roman"/>
          <w:sz w:val="24"/>
          <w:szCs w:val="24"/>
        </w:rPr>
        <w:t xml:space="preserve"> «Центр закупок», 160001, г. Вологда, ул. Мальцева, д. 7, </w:t>
      </w:r>
      <w:r w:rsidR="00D65878" w:rsidRPr="00AE55D2">
        <w:rPr>
          <w:rFonts w:ascii="Times New Roman" w:hAnsi="Times New Roman"/>
          <w:sz w:val="24"/>
          <w:szCs w:val="24"/>
        </w:rPr>
        <w:t>телефон: 8 (8172) 23-01-61 (4371</w:t>
      </w:r>
      <w:r w:rsidRPr="00AE55D2">
        <w:rPr>
          <w:rFonts w:ascii="Times New Roman" w:hAnsi="Times New Roman"/>
          <w:sz w:val="24"/>
          <w:szCs w:val="24"/>
        </w:rPr>
        <w:t>): обеспечивает разработку и размещение извещения и протоколов, составляемых в ходе проведения электронного аукциона, осуществляет организацию проведения электронного аукциона, за исключением функций, указанных в пункте 1.1.</w:t>
      </w:r>
    </w:p>
    <w:p w:rsidR="0012035A" w:rsidRPr="00AE55D2" w:rsidRDefault="001D0C79" w:rsidP="001203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2.</w:t>
      </w:r>
      <w:r w:rsidRPr="00AE55D2">
        <w:rPr>
          <w:rFonts w:ascii="Times New Roman" w:hAnsi="Times New Roman"/>
          <w:sz w:val="24"/>
          <w:szCs w:val="24"/>
        </w:rPr>
        <w:t xml:space="preserve"> </w:t>
      </w:r>
      <w:r w:rsidRPr="00AE55D2">
        <w:rPr>
          <w:rFonts w:ascii="Times New Roman" w:hAnsi="Times New Roman"/>
          <w:b/>
          <w:sz w:val="24"/>
          <w:szCs w:val="24"/>
        </w:rPr>
        <w:t>Уполномоченный орган:</w:t>
      </w:r>
      <w:r w:rsidRPr="00AE55D2">
        <w:rPr>
          <w:rFonts w:ascii="Times New Roman" w:hAnsi="Times New Roman"/>
          <w:sz w:val="24"/>
          <w:szCs w:val="24"/>
        </w:rPr>
        <w:t xml:space="preserve"> </w:t>
      </w:r>
      <w:r w:rsidR="001D4B26" w:rsidRPr="00AE55D2">
        <w:rPr>
          <w:rFonts w:ascii="Times New Roman" w:hAnsi="Times New Roman"/>
          <w:sz w:val="24"/>
          <w:szCs w:val="24"/>
          <w:lang w:bidi="ru-RU"/>
        </w:rPr>
        <w:t>Управление имущественных и земельных отношений администрации Бабаевского  муниципального округа Вологодской области</w:t>
      </w:r>
      <w:r w:rsidR="001D4B26" w:rsidRPr="00AE55D2">
        <w:rPr>
          <w:rFonts w:ascii="Times New Roman" w:hAnsi="Times New Roman"/>
          <w:sz w:val="24"/>
          <w:szCs w:val="24"/>
        </w:rPr>
        <w:t xml:space="preserve">, </w:t>
      </w:r>
      <w:r w:rsidR="001D4B26" w:rsidRPr="00AE55D2">
        <w:rPr>
          <w:rFonts w:ascii="Times New Roman" w:hAnsi="Times New Roman"/>
          <w:b/>
          <w:sz w:val="24"/>
          <w:szCs w:val="24"/>
        </w:rPr>
        <w:t>реквизиты решения о проведен</w:t>
      </w:r>
      <w:proofErr w:type="gramStart"/>
      <w:r w:rsidR="001D4B26" w:rsidRPr="00AE55D2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="001D4B26" w:rsidRPr="00AE55D2">
        <w:rPr>
          <w:rFonts w:ascii="Times New Roman" w:hAnsi="Times New Roman"/>
          <w:b/>
          <w:sz w:val="24"/>
          <w:szCs w:val="24"/>
        </w:rPr>
        <w:t xml:space="preserve">кциона: </w:t>
      </w:r>
      <w:r w:rsidR="00193D15">
        <w:rPr>
          <w:rFonts w:ascii="Times New Roman" w:hAnsi="Times New Roman"/>
          <w:sz w:val="24"/>
          <w:szCs w:val="24"/>
        </w:rPr>
        <w:t>р</w:t>
      </w:r>
      <w:r w:rsidR="00193D15" w:rsidRPr="0012035A">
        <w:rPr>
          <w:rFonts w:ascii="Times New Roman" w:hAnsi="Times New Roman"/>
          <w:sz w:val="24"/>
          <w:szCs w:val="24"/>
        </w:rPr>
        <w:t xml:space="preserve">аспоряжение </w:t>
      </w:r>
      <w:r w:rsidR="000D765A" w:rsidRPr="001342DE">
        <w:rPr>
          <w:rFonts w:ascii="Times New Roman" w:hAnsi="Times New Roman"/>
          <w:sz w:val="24"/>
          <w:szCs w:val="24"/>
          <w:lang w:bidi="ru-RU"/>
        </w:rPr>
        <w:t xml:space="preserve">управления имущественных и земельных отношений администрации Бабаевского муниципального округа </w:t>
      </w:r>
      <w:r w:rsidR="000D765A">
        <w:rPr>
          <w:rFonts w:ascii="Times New Roman" w:hAnsi="Times New Roman"/>
          <w:sz w:val="24"/>
          <w:szCs w:val="24"/>
          <w:lang w:bidi="ru-RU"/>
        </w:rPr>
        <w:t xml:space="preserve">Вологодской области </w:t>
      </w:r>
      <w:r w:rsidR="000D765A" w:rsidRPr="001342DE">
        <w:rPr>
          <w:rFonts w:ascii="Times New Roman" w:hAnsi="Times New Roman"/>
          <w:sz w:val="24"/>
          <w:szCs w:val="24"/>
          <w:lang w:bidi="ru-RU"/>
        </w:rPr>
        <w:t xml:space="preserve">от </w:t>
      </w:r>
      <w:r w:rsidR="000D765A">
        <w:rPr>
          <w:rFonts w:ascii="Times New Roman" w:hAnsi="Times New Roman"/>
          <w:color w:val="000000" w:themeColor="text1"/>
          <w:sz w:val="24"/>
          <w:szCs w:val="24"/>
          <w:lang w:bidi="ru-RU"/>
        </w:rPr>
        <w:t>20.06.2025 № 56</w:t>
      </w:r>
      <w:r w:rsidR="007C3E11">
        <w:rPr>
          <w:rFonts w:ascii="Times New Roman" w:hAnsi="Times New Roman"/>
          <w:color w:val="000000" w:themeColor="text1"/>
          <w:sz w:val="24"/>
          <w:szCs w:val="24"/>
          <w:lang w:bidi="ru-RU"/>
        </w:rPr>
        <w:t>4</w:t>
      </w:r>
      <w:r w:rsidR="000D765A" w:rsidRPr="001342DE">
        <w:rPr>
          <w:rFonts w:ascii="Times New Roman" w:hAnsi="Times New Roman"/>
          <w:sz w:val="24"/>
          <w:szCs w:val="24"/>
          <w:lang w:bidi="ru-RU"/>
        </w:rPr>
        <w:t xml:space="preserve"> «О проведении аукциона в электронной форме (электронного аукциона) по продаже земельного участка».</w:t>
      </w:r>
    </w:p>
    <w:p w:rsidR="006F68F3" w:rsidRPr="00AE55D2" w:rsidRDefault="001D0C79" w:rsidP="001342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3.</w:t>
      </w:r>
      <w:r w:rsidRPr="00AE55D2">
        <w:rPr>
          <w:rFonts w:ascii="Times New Roman" w:hAnsi="Times New Roman"/>
          <w:sz w:val="24"/>
          <w:szCs w:val="24"/>
        </w:rPr>
        <w:t xml:space="preserve"> </w:t>
      </w:r>
      <w:r w:rsidRPr="00AE55D2">
        <w:rPr>
          <w:rFonts w:ascii="Times New Roman" w:hAnsi="Times New Roman"/>
          <w:b/>
          <w:sz w:val="24"/>
          <w:szCs w:val="24"/>
        </w:rPr>
        <w:t xml:space="preserve">Место проведения аукциона (место подачи заявок): </w:t>
      </w:r>
    </w:p>
    <w:p w:rsidR="006F68F3" w:rsidRPr="00AE55D2" w:rsidRDefault="001D0C79" w:rsidP="003F3F9B">
      <w:pPr>
        <w:spacing w:after="0" w:line="240" w:lineRule="auto"/>
        <w:ind w:firstLine="709"/>
        <w:jc w:val="both"/>
        <w:rPr>
          <w:rStyle w:val="1fff8"/>
          <w:rFonts w:ascii="Times New Roman" w:hAnsi="Times New Roman"/>
          <w:sz w:val="24"/>
          <w:szCs w:val="24"/>
        </w:rPr>
      </w:pPr>
      <w:r w:rsidRPr="00AE55D2">
        <w:rPr>
          <w:rStyle w:val="1fff8"/>
          <w:rFonts w:ascii="Times New Roman" w:hAnsi="Times New Roman"/>
          <w:sz w:val="24"/>
          <w:szCs w:val="24"/>
        </w:rPr>
        <w:t>Аукцион проводится на электронной площадке «Сбербанк-АСТ» в информационно-телекоммуникационной сети «Интернет»</w:t>
      </w:r>
      <w:r w:rsidR="00C72DD1" w:rsidRPr="00AE55D2">
        <w:rPr>
          <w:rStyle w:val="1fff8"/>
          <w:rFonts w:ascii="Times New Roman" w:hAnsi="Times New Roman"/>
          <w:sz w:val="24"/>
          <w:szCs w:val="24"/>
        </w:rPr>
        <w:t xml:space="preserve"> </w:t>
      </w:r>
      <w:r w:rsidRPr="00AE55D2">
        <w:rPr>
          <w:rStyle w:val="1fff8"/>
          <w:rFonts w:ascii="Times New Roman" w:hAnsi="Times New Roman"/>
          <w:sz w:val="24"/>
          <w:szCs w:val="24"/>
        </w:rPr>
        <w:t>(utp.sberbank-ast.ru), оператором которой является акционерное общество «Сбербанк</w:t>
      </w:r>
      <w:r w:rsidR="00AA40A8">
        <w:rPr>
          <w:rStyle w:val="1fff8"/>
          <w:rFonts w:ascii="Times New Roman" w:hAnsi="Times New Roman"/>
          <w:sz w:val="24"/>
          <w:szCs w:val="24"/>
        </w:rPr>
        <w:t xml:space="preserve"> – А</w:t>
      </w:r>
      <w:r w:rsidRPr="00AE55D2">
        <w:rPr>
          <w:rStyle w:val="1fff8"/>
          <w:rFonts w:ascii="Times New Roman" w:hAnsi="Times New Roman"/>
          <w:sz w:val="24"/>
          <w:szCs w:val="24"/>
        </w:rPr>
        <w:t>втоматизированная система торгов» (далее – Электронная площадка).</w:t>
      </w:r>
    </w:p>
    <w:p w:rsidR="00FA27B4" w:rsidRPr="00AE55D2" w:rsidRDefault="00FA27B4" w:rsidP="003F3F9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E55D2">
        <w:rPr>
          <w:rFonts w:ascii="Times New Roman" w:hAnsi="Times New Roman"/>
          <w:sz w:val="24"/>
          <w:szCs w:val="24"/>
          <w:shd w:val="clear" w:color="auto" w:fill="FFFFFF"/>
        </w:rPr>
        <w:t>Информация о проведен</w:t>
      </w:r>
      <w:proofErr w:type="gramStart"/>
      <w:r w:rsidRPr="00AE55D2">
        <w:rPr>
          <w:rFonts w:ascii="Times New Roman" w:hAnsi="Times New Roman"/>
          <w:sz w:val="24"/>
          <w:szCs w:val="24"/>
          <w:shd w:val="clear" w:color="auto" w:fill="FFFFFF"/>
        </w:rPr>
        <w:t>ии ау</w:t>
      </w:r>
      <w:proofErr w:type="gramEnd"/>
      <w:r w:rsidRPr="00AE55D2">
        <w:rPr>
          <w:rFonts w:ascii="Times New Roman" w:hAnsi="Times New Roman"/>
          <w:sz w:val="24"/>
          <w:szCs w:val="24"/>
          <w:shd w:val="clear" w:color="auto" w:fill="FFFFFF"/>
        </w:rPr>
        <w:t xml:space="preserve">кциона размещена на </w:t>
      </w:r>
      <w:r w:rsidR="007D7853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AE55D2">
        <w:rPr>
          <w:rFonts w:ascii="Times New Roman" w:hAnsi="Times New Roman"/>
          <w:sz w:val="24"/>
          <w:szCs w:val="24"/>
          <w:shd w:val="clear" w:color="auto" w:fill="FFFFFF"/>
        </w:rPr>
        <w:t>фициальном сайте Российской Федерации в информационно-телекоммуникационной сети «Интернет» </w:t>
      </w:r>
      <w:hyperlink r:id="rId9" w:tgtFrame="_blank" w:history="1">
        <w:r w:rsidRPr="00AE55D2">
          <w:rPr>
            <w:rStyle w:val="ad"/>
            <w:rFonts w:ascii="Times New Roman" w:hAnsi="Times New Roman"/>
            <w:sz w:val="24"/>
            <w:szCs w:val="24"/>
            <w:shd w:val="clear" w:color="auto" w:fill="FFFFFF"/>
          </w:rPr>
          <w:t>www.torgi.gov.ru</w:t>
        </w:r>
      </w:hyperlink>
      <w:r w:rsidRPr="00AE55D2">
        <w:rPr>
          <w:rFonts w:ascii="Times New Roman" w:hAnsi="Times New Roman"/>
          <w:sz w:val="24"/>
          <w:szCs w:val="24"/>
          <w:shd w:val="clear" w:color="auto" w:fill="FFFFFF"/>
        </w:rPr>
        <w:t xml:space="preserve"> (далее – </w:t>
      </w:r>
      <w:r w:rsidR="00AA40A8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AE55D2">
        <w:rPr>
          <w:rFonts w:ascii="Times New Roman" w:hAnsi="Times New Roman"/>
          <w:sz w:val="24"/>
          <w:szCs w:val="24"/>
          <w:shd w:val="clear" w:color="auto" w:fill="FFFFFF"/>
        </w:rPr>
        <w:t>фициальный сайт)</w:t>
      </w:r>
      <w:r w:rsidR="00193D1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E55D2">
        <w:rPr>
          <w:rFonts w:ascii="Times New Roman" w:hAnsi="Times New Roman"/>
          <w:sz w:val="24"/>
          <w:szCs w:val="24"/>
          <w:shd w:val="clear" w:color="auto" w:fill="FFFFFF"/>
        </w:rPr>
        <w:t>и на</w:t>
      </w:r>
      <w:r w:rsidR="00193D1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D7853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AE55D2">
        <w:rPr>
          <w:rFonts w:ascii="Times New Roman" w:hAnsi="Times New Roman"/>
          <w:sz w:val="24"/>
          <w:szCs w:val="24"/>
          <w:shd w:val="clear" w:color="auto" w:fill="FFFFFF"/>
        </w:rPr>
        <w:t xml:space="preserve">фициальном сайте  уполномоченного органа </w:t>
      </w:r>
      <w:r w:rsidR="00775872">
        <w:rPr>
          <w:rFonts w:ascii="Times New Roman" w:hAnsi="Times New Roman"/>
          <w:sz w:val="24"/>
          <w:szCs w:val="24"/>
          <w:shd w:val="clear" w:color="auto" w:fill="FFFFFF"/>
        </w:rPr>
        <w:t xml:space="preserve">в информационной </w:t>
      </w:r>
      <w:r w:rsidRPr="00AE55D2">
        <w:rPr>
          <w:rFonts w:ascii="Times New Roman" w:hAnsi="Times New Roman"/>
          <w:sz w:val="24"/>
          <w:szCs w:val="24"/>
          <w:shd w:val="clear" w:color="auto" w:fill="FFFFFF"/>
        </w:rPr>
        <w:t>телекоммуникационной сети «Интернет».</w:t>
      </w:r>
    </w:p>
    <w:p w:rsidR="007034F1" w:rsidRPr="00AE55D2" w:rsidRDefault="007034F1" w:rsidP="007034F1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 xml:space="preserve">Дата и время (московское) начала приема заявок: </w:t>
      </w:r>
    </w:p>
    <w:p w:rsidR="00AF0160" w:rsidRPr="00711267" w:rsidRDefault="00AF0160" w:rsidP="00AF016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11267">
        <w:rPr>
          <w:rFonts w:ascii="Times New Roman" w:hAnsi="Times New Roman"/>
          <w:sz w:val="24"/>
          <w:szCs w:val="24"/>
        </w:rPr>
        <w:t>02.07.2025 года в 00 часов 00 минут.</w:t>
      </w:r>
    </w:p>
    <w:p w:rsidR="00AF0160" w:rsidRPr="00711267" w:rsidRDefault="00AF0160" w:rsidP="00AF0160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711267">
        <w:rPr>
          <w:rFonts w:ascii="Times New Roman" w:hAnsi="Times New Roman"/>
          <w:b/>
          <w:sz w:val="24"/>
          <w:szCs w:val="24"/>
        </w:rPr>
        <w:t xml:space="preserve">Дата и время (московское) окончания приема заявок: </w:t>
      </w:r>
    </w:p>
    <w:p w:rsidR="00AF0160" w:rsidRPr="00711267" w:rsidRDefault="00AF0160" w:rsidP="00AF016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11267">
        <w:rPr>
          <w:rFonts w:ascii="Times New Roman" w:hAnsi="Times New Roman"/>
          <w:sz w:val="24"/>
          <w:szCs w:val="24"/>
        </w:rPr>
        <w:t>21.07.2025 года в 08 часов 00 минут.</w:t>
      </w:r>
    </w:p>
    <w:p w:rsidR="00AF0160" w:rsidRPr="00711267" w:rsidRDefault="00AF0160" w:rsidP="00AF0160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711267">
        <w:rPr>
          <w:rFonts w:ascii="Times New Roman" w:hAnsi="Times New Roman"/>
          <w:b/>
          <w:sz w:val="24"/>
          <w:szCs w:val="24"/>
        </w:rPr>
        <w:t xml:space="preserve">Дата определения участников аукциона: </w:t>
      </w:r>
    </w:p>
    <w:p w:rsidR="00AF0160" w:rsidRPr="00711267" w:rsidRDefault="00AF0160" w:rsidP="00AF016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11267">
        <w:rPr>
          <w:rFonts w:ascii="Times New Roman" w:hAnsi="Times New Roman"/>
          <w:sz w:val="24"/>
          <w:szCs w:val="24"/>
        </w:rPr>
        <w:t>22.07.2025 года.</w:t>
      </w:r>
    </w:p>
    <w:p w:rsidR="00AF0160" w:rsidRPr="00711267" w:rsidRDefault="00AF0160" w:rsidP="00AF0160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711267">
        <w:rPr>
          <w:rFonts w:ascii="Times New Roman" w:hAnsi="Times New Roman"/>
          <w:b/>
          <w:sz w:val="24"/>
          <w:szCs w:val="24"/>
        </w:rPr>
        <w:t xml:space="preserve">Дата и время (московское) проведения аукциона:   </w:t>
      </w:r>
    </w:p>
    <w:p w:rsidR="00D876C5" w:rsidRDefault="00AF0160" w:rsidP="00AF01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11267">
        <w:rPr>
          <w:rFonts w:ascii="Times New Roman" w:hAnsi="Times New Roman"/>
          <w:sz w:val="24"/>
          <w:szCs w:val="24"/>
        </w:rPr>
        <w:t>23.07.2025 года в 10 часов 00 минут.</w:t>
      </w:r>
      <w:r w:rsidR="00D876C5" w:rsidRPr="001342DE">
        <w:rPr>
          <w:rFonts w:ascii="Times New Roman" w:hAnsi="Times New Roman"/>
          <w:b/>
          <w:sz w:val="24"/>
          <w:szCs w:val="24"/>
        </w:rPr>
        <w:t xml:space="preserve"> </w:t>
      </w:r>
    </w:p>
    <w:p w:rsidR="006F68F3" w:rsidRPr="00AE55D2" w:rsidRDefault="001D0C79" w:rsidP="00B16A9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Порядок проведения аукциона</w:t>
      </w:r>
      <w:r w:rsidRPr="00AE55D2">
        <w:rPr>
          <w:rStyle w:val="1fffc"/>
          <w:rFonts w:ascii="Times New Roman" w:hAnsi="Times New Roman"/>
          <w:b/>
          <w:sz w:val="24"/>
          <w:szCs w:val="24"/>
        </w:rPr>
        <w:t xml:space="preserve"> в электронной форме:</w:t>
      </w:r>
    </w:p>
    <w:p w:rsidR="006F68F3" w:rsidRPr="00AE55D2" w:rsidRDefault="00611071" w:rsidP="00B16A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E55D2">
        <w:rPr>
          <w:rFonts w:ascii="Times New Roman" w:hAnsi="Times New Roman"/>
          <w:sz w:val="24"/>
          <w:szCs w:val="24"/>
          <w:shd w:val="clear" w:color="auto" w:fill="FFFFFF"/>
        </w:rPr>
        <w:t xml:space="preserve">Для обеспечения доступа к подаче заявки и дальнейшей процедуре электронного аукциона претенденту необходимо пройти регистрацию на Электронной  площадке в соответствии с Регламентом Электронной площадки, либо пройти регистрацию на </w:t>
      </w:r>
      <w:r w:rsidR="00F96E90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AE55D2">
        <w:rPr>
          <w:rFonts w:ascii="Times New Roman" w:hAnsi="Times New Roman"/>
          <w:sz w:val="24"/>
          <w:szCs w:val="24"/>
          <w:shd w:val="clear" w:color="auto" w:fill="FFFFFF"/>
        </w:rPr>
        <w:t>фициальном сайте.</w:t>
      </w:r>
    </w:p>
    <w:p w:rsidR="006F68F3" w:rsidRPr="00156B3F" w:rsidRDefault="001D0C79" w:rsidP="00110F6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56B3F">
        <w:rPr>
          <w:rFonts w:ascii="Times New Roman" w:hAnsi="Times New Roman"/>
          <w:b/>
          <w:sz w:val="24"/>
          <w:szCs w:val="24"/>
        </w:rPr>
        <w:t>4.</w:t>
      </w:r>
      <w:r w:rsidRPr="00156B3F">
        <w:rPr>
          <w:rFonts w:ascii="Times New Roman" w:hAnsi="Times New Roman"/>
          <w:sz w:val="24"/>
          <w:szCs w:val="24"/>
        </w:rPr>
        <w:t xml:space="preserve"> </w:t>
      </w:r>
      <w:r w:rsidRPr="00156B3F">
        <w:rPr>
          <w:rFonts w:ascii="Times New Roman" w:hAnsi="Times New Roman"/>
          <w:b/>
          <w:sz w:val="24"/>
          <w:szCs w:val="24"/>
        </w:rPr>
        <w:t>Предмет аукциона</w:t>
      </w:r>
      <w:r w:rsidRPr="00156B3F">
        <w:rPr>
          <w:rFonts w:ascii="Times New Roman" w:hAnsi="Times New Roman"/>
          <w:sz w:val="24"/>
          <w:szCs w:val="24"/>
        </w:rPr>
        <w:t>:</w:t>
      </w:r>
      <w:r w:rsidRPr="00156B3F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Hlk142642825"/>
      <w:r w:rsidR="009B3DBB" w:rsidRPr="00156B3F">
        <w:rPr>
          <w:rFonts w:ascii="Times New Roman" w:hAnsi="Times New Roman"/>
          <w:sz w:val="24"/>
          <w:szCs w:val="24"/>
        </w:rPr>
        <w:t xml:space="preserve">земельный участок (право собственности) с кадастровым номером </w:t>
      </w:r>
      <w:r w:rsidR="00156B3F" w:rsidRPr="00156B3F">
        <w:rPr>
          <w:rFonts w:ascii="Times New Roman" w:eastAsia="TimesNewRomanPSMT" w:hAnsi="Times New Roman"/>
          <w:sz w:val="24"/>
          <w:szCs w:val="24"/>
        </w:rPr>
        <w:t>35:02:0104005:297</w:t>
      </w:r>
      <w:r w:rsidRPr="00156B3F">
        <w:rPr>
          <w:rFonts w:ascii="Times New Roman" w:hAnsi="Times New Roman"/>
          <w:sz w:val="24"/>
          <w:szCs w:val="24"/>
        </w:rPr>
        <w:t>.</w:t>
      </w:r>
    </w:p>
    <w:p w:rsidR="00CB577F" w:rsidRPr="00156B3F" w:rsidRDefault="00CB577F" w:rsidP="00110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156B3F">
        <w:rPr>
          <w:rFonts w:ascii="Times New Roman" w:hAnsi="Times New Roman"/>
          <w:b/>
          <w:sz w:val="24"/>
          <w:szCs w:val="24"/>
        </w:rPr>
        <w:lastRenderedPageBreak/>
        <w:t xml:space="preserve">Объект аукциона </w:t>
      </w:r>
      <w:r w:rsidRPr="00156B3F">
        <w:rPr>
          <w:rFonts w:ascii="Times New Roman" w:hAnsi="Times New Roman"/>
          <w:sz w:val="24"/>
          <w:szCs w:val="24"/>
        </w:rPr>
        <w:t xml:space="preserve">(сведения о земельном участке): земельный участок с </w:t>
      </w:r>
      <w:r w:rsidRPr="00156B3F">
        <w:rPr>
          <w:rFonts w:ascii="Times New Roman" w:hAnsi="Times New Roman"/>
          <w:b/>
          <w:sz w:val="24"/>
          <w:szCs w:val="24"/>
        </w:rPr>
        <w:t>кадастровым номером</w:t>
      </w:r>
      <w:r w:rsidRPr="00156B3F">
        <w:rPr>
          <w:rFonts w:ascii="Times New Roman" w:hAnsi="Times New Roman"/>
          <w:sz w:val="24"/>
          <w:szCs w:val="24"/>
        </w:rPr>
        <w:t xml:space="preserve"> </w:t>
      </w:r>
      <w:r w:rsidR="00156B3F" w:rsidRPr="00156B3F">
        <w:rPr>
          <w:rFonts w:ascii="Times New Roman" w:eastAsia="TimesNewRomanPSMT" w:hAnsi="Times New Roman"/>
          <w:sz w:val="24"/>
          <w:szCs w:val="24"/>
        </w:rPr>
        <w:t>35:02:0104005:297</w:t>
      </w:r>
      <w:r w:rsidRPr="00156B3F">
        <w:rPr>
          <w:rFonts w:ascii="Times New Roman" w:hAnsi="Times New Roman"/>
          <w:sz w:val="24"/>
          <w:szCs w:val="24"/>
        </w:rPr>
        <w:t xml:space="preserve">, </w:t>
      </w:r>
      <w:r w:rsidRPr="00156B3F">
        <w:rPr>
          <w:rFonts w:ascii="Times New Roman" w:hAnsi="Times New Roman"/>
          <w:b/>
          <w:sz w:val="24"/>
          <w:szCs w:val="24"/>
        </w:rPr>
        <w:t>площадью</w:t>
      </w:r>
      <w:r w:rsidRPr="00156B3F">
        <w:rPr>
          <w:rFonts w:ascii="Times New Roman" w:hAnsi="Times New Roman"/>
          <w:sz w:val="24"/>
          <w:szCs w:val="24"/>
        </w:rPr>
        <w:t xml:space="preserve"> </w:t>
      </w:r>
      <w:r w:rsidR="00156B3F" w:rsidRPr="00156B3F">
        <w:rPr>
          <w:rFonts w:ascii="Times New Roman" w:eastAsia="TimesNewRomanPSMT" w:hAnsi="Times New Roman"/>
          <w:sz w:val="24"/>
          <w:szCs w:val="24"/>
        </w:rPr>
        <w:t>1200</w:t>
      </w:r>
      <w:r w:rsidR="00110F65" w:rsidRPr="00156B3F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156B3F">
        <w:rPr>
          <w:rFonts w:ascii="Times New Roman" w:hAnsi="Times New Roman"/>
          <w:sz w:val="24"/>
          <w:szCs w:val="24"/>
        </w:rPr>
        <w:t>кв</w:t>
      </w:r>
      <w:proofErr w:type="gramStart"/>
      <w:r w:rsidRPr="00156B3F">
        <w:rPr>
          <w:rFonts w:ascii="Times New Roman" w:hAnsi="Times New Roman"/>
          <w:sz w:val="24"/>
          <w:szCs w:val="24"/>
        </w:rPr>
        <w:t>.м</w:t>
      </w:r>
      <w:proofErr w:type="gramEnd"/>
      <w:r w:rsidRPr="00156B3F">
        <w:rPr>
          <w:rFonts w:ascii="Times New Roman" w:hAnsi="Times New Roman"/>
          <w:sz w:val="24"/>
          <w:szCs w:val="24"/>
        </w:rPr>
        <w:t xml:space="preserve">, </w:t>
      </w:r>
      <w:r w:rsidRPr="00156B3F">
        <w:rPr>
          <w:rFonts w:ascii="Times New Roman" w:hAnsi="Times New Roman"/>
          <w:b/>
          <w:sz w:val="24"/>
          <w:szCs w:val="24"/>
        </w:rPr>
        <w:t>категория земель</w:t>
      </w:r>
      <w:r w:rsidRPr="00156B3F">
        <w:rPr>
          <w:rFonts w:ascii="Times New Roman" w:hAnsi="Times New Roman"/>
          <w:sz w:val="24"/>
          <w:szCs w:val="24"/>
        </w:rPr>
        <w:t xml:space="preserve"> </w:t>
      </w:r>
      <w:r w:rsidRPr="00156B3F">
        <w:rPr>
          <w:rFonts w:ascii="Times New Roman" w:hAnsi="Times New Roman"/>
          <w:b/>
          <w:sz w:val="24"/>
          <w:szCs w:val="24"/>
        </w:rPr>
        <w:t xml:space="preserve">- </w:t>
      </w:r>
      <w:r w:rsidRPr="00156B3F">
        <w:rPr>
          <w:rFonts w:ascii="Times New Roman" w:hAnsi="Times New Roman"/>
          <w:sz w:val="24"/>
          <w:szCs w:val="24"/>
        </w:rPr>
        <w:t xml:space="preserve">земли населенных пунктов, </w:t>
      </w:r>
      <w:r w:rsidRPr="00156B3F">
        <w:rPr>
          <w:rFonts w:ascii="Times New Roman" w:hAnsi="Times New Roman"/>
          <w:b/>
          <w:sz w:val="24"/>
          <w:szCs w:val="24"/>
        </w:rPr>
        <w:t>разрешенное использование</w:t>
      </w:r>
      <w:r w:rsidRPr="00156B3F">
        <w:rPr>
          <w:rFonts w:ascii="Times New Roman" w:hAnsi="Times New Roman"/>
          <w:sz w:val="24"/>
          <w:szCs w:val="24"/>
        </w:rPr>
        <w:t>:</w:t>
      </w:r>
      <w:r w:rsidRPr="00156B3F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E31ABD" w:rsidRPr="00156B3F">
        <w:rPr>
          <w:rFonts w:ascii="Times New Roman" w:eastAsia="TimesNewRomanPSMT" w:hAnsi="Times New Roman"/>
          <w:sz w:val="24"/>
          <w:szCs w:val="24"/>
        </w:rPr>
        <w:t>индивидуальные жилые дома с участками</w:t>
      </w:r>
      <w:r w:rsidRPr="00156B3F">
        <w:rPr>
          <w:rFonts w:ascii="Times New Roman" w:hAnsi="Times New Roman"/>
          <w:sz w:val="24"/>
          <w:szCs w:val="24"/>
        </w:rPr>
        <w:t xml:space="preserve">, </w:t>
      </w:r>
      <w:r w:rsidRPr="00156B3F">
        <w:rPr>
          <w:rFonts w:ascii="Times New Roman" w:hAnsi="Times New Roman"/>
          <w:b/>
          <w:sz w:val="24"/>
          <w:szCs w:val="24"/>
        </w:rPr>
        <w:t>местоположение</w:t>
      </w:r>
      <w:r w:rsidRPr="00156B3F">
        <w:rPr>
          <w:rFonts w:ascii="Times New Roman" w:hAnsi="Times New Roman"/>
          <w:sz w:val="24"/>
          <w:szCs w:val="24"/>
        </w:rPr>
        <w:t xml:space="preserve">: </w:t>
      </w:r>
      <w:r w:rsidR="00156B3F" w:rsidRPr="00156B3F">
        <w:rPr>
          <w:rFonts w:ascii="Times New Roman" w:eastAsia="TimesNewRomanPSMT" w:hAnsi="Times New Roman"/>
          <w:sz w:val="24"/>
          <w:szCs w:val="24"/>
        </w:rPr>
        <w:t>Российская Федерация, Вологодская область, р-н Бабаевский, г</w:t>
      </w:r>
      <w:r w:rsidR="00156B3F">
        <w:rPr>
          <w:rFonts w:ascii="Times New Roman" w:eastAsia="TimesNewRomanPSMT" w:hAnsi="Times New Roman"/>
          <w:sz w:val="24"/>
          <w:szCs w:val="24"/>
        </w:rPr>
        <w:t>.</w:t>
      </w:r>
      <w:r w:rsidR="00156B3F" w:rsidRPr="00156B3F">
        <w:rPr>
          <w:rFonts w:ascii="Times New Roman" w:eastAsia="TimesNewRomanPSMT" w:hAnsi="Times New Roman"/>
          <w:sz w:val="24"/>
          <w:szCs w:val="24"/>
        </w:rPr>
        <w:t xml:space="preserve"> Бабаево</w:t>
      </w:r>
      <w:r w:rsidR="00FE5A0A" w:rsidRPr="00156B3F">
        <w:rPr>
          <w:rFonts w:ascii="Times New Roman" w:eastAsia="TimesNewRomanPSMT" w:hAnsi="Times New Roman"/>
          <w:sz w:val="24"/>
          <w:szCs w:val="24"/>
        </w:rPr>
        <w:t>.</w:t>
      </w:r>
    </w:p>
    <w:p w:rsidR="006F68F3" w:rsidRPr="00AE55D2" w:rsidRDefault="001D0C79" w:rsidP="0073157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 xml:space="preserve">Права на земельный участок: </w:t>
      </w:r>
      <w:r w:rsidRPr="00AE55D2">
        <w:rPr>
          <w:rFonts w:ascii="Times New Roman" w:hAnsi="Times New Roman"/>
          <w:sz w:val="24"/>
          <w:szCs w:val="24"/>
        </w:rPr>
        <w:t>государственная неразграниченная собственность.</w:t>
      </w:r>
    </w:p>
    <w:p w:rsidR="00E31ABD" w:rsidRPr="00472D6F" w:rsidRDefault="001D0C79" w:rsidP="00E31AB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AE55D2">
        <w:rPr>
          <w:rFonts w:ascii="Times New Roman" w:hAnsi="Times New Roman"/>
          <w:b/>
          <w:sz w:val="24"/>
          <w:szCs w:val="24"/>
        </w:rPr>
        <w:t>Информация о максимальных и (или) минимально допустимых параметрах разрешенного строительства объекта капитального строительства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</w:t>
      </w:r>
      <w:r w:rsidRPr="00AE55D2">
        <w:rPr>
          <w:rFonts w:ascii="Times New Roman" w:hAnsi="Times New Roman"/>
          <w:sz w:val="24"/>
          <w:szCs w:val="24"/>
        </w:rPr>
        <w:t>:</w:t>
      </w:r>
      <w:r w:rsidR="007465E8" w:rsidRPr="00AE55D2">
        <w:rPr>
          <w:rFonts w:ascii="Times New Roman" w:hAnsi="Times New Roman"/>
          <w:sz w:val="24"/>
          <w:szCs w:val="24"/>
        </w:rPr>
        <w:t xml:space="preserve"> </w:t>
      </w:r>
      <w:r w:rsidR="00E31ABD" w:rsidRPr="00085E7C">
        <w:rPr>
          <w:rFonts w:ascii="Times New Roman" w:hAnsi="Times New Roman"/>
          <w:color w:val="auto"/>
          <w:sz w:val="24"/>
          <w:szCs w:val="24"/>
        </w:rPr>
        <w:t xml:space="preserve">установлены в соответствии  </w:t>
      </w:r>
      <w:r w:rsidR="00E31ABD" w:rsidRPr="00085E7C">
        <w:rPr>
          <w:rFonts w:ascii="Times New Roman" w:hAnsi="Times New Roman"/>
          <w:color w:val="auto"/>
          <w:sz w:val="24"/>
          <w:szCs w:val="24"/>
        </w:rPr>
        <w:br/>
        <w:t xml:space="preserve">с Правилами землепользования и застройки Бабаевского муниципального округа Вологодской области применительно к территории в административных границах города Бабаево, </w:t>
      </w:r>
      <w:proofErr w:type="spellStart"/>
      <w:r w:rsidR="00E31ABD" w:rsidRPr="00085E7C">
        <w:rPr>
          <w:rFonts w:ascii="Times New Roman" w:hAnsi="Times New Roman"/>
          <w:color w:val="auto"/>
          <w:sz w:val="24"/>
          <w:szCs w:val="24"/>
        </w:rPr>
        <w:t>Тороповского</w:t>
      </w:r>
      <w:proofErr w:type="spellEnd"/>
      <w:r w:rsidR="00E31ABD" w:rsidRPr="00085E7C">
        <w:rPr>
          <w:rFonts w:ascii="Times New Roman" w:hAnsi="Times New Roman"/>
          <w:color w:val="auto"/>
          <w:sz w:val="24"/>
          <w:szCs w:val="24"/>
        </w:rPr>
        <w:t xml:space="preserve"> сельсовета Бабаевского района, утвержденными постановлением Прав</w:t>
      </w:r>
      <w:r w:rsidR="00E31ABD">
        <w:rPr>
          <w:rFonts w:ascii="Times New Roman" w:hAnsi="Times New Roman"/>
          <w:color w:val="auto"/>
          <w:sz w:val="24"/>
          <w:szCs w:val="24"/>
        </w:rPr>
        <w:t>ительства Вологодской</w:t>
      </w:r>
      <w:proofErr w:type="gramEnd"/>
      <w:r w:rsidR="00E31ABD">
        <w:rPr>
          <w:rFonts w:ascii="Times New Roman" w:hAnsi="Times New Roman"/>
          <w:color w:val="auto"/>
          <w:sz w:val="24"/>
          <w:szCs w:val="24"/>
        </w:rPr>
        <w:t xml:space="preserve"> области </w:t>
      </w:r>
      <w:r w:rsidR="00E31ABD" w:rsidRPr="00085E7C">
        <w:rPr>
          <w:rFonts w:ascii="Times New Roman" w:hAnsi="Times New Roman"/>
          <w:color w:val="auto"/>
          <w:sz w:val="24"/>
          <w:szCs w:val="24"/>
        </w:rPr>
        <w:t>от 05.06.2023 № 649</w:t>
      </w:r>
      <w:r w:rsidR="00E31ABD" w:rsidRPr="009A11E8">
        <w:rPr>
          <w:rFonts w:ascii="Times New Roman" w:hAnsi="Times New Roman"/>
          <w:sz w:val="24"/>
          <w:szCs w:val="24"/>
        </w:rPr>
        <w:t>:</w:t>
      </w:r>
    </w:p>
    <w:p w:rsidR="00E31ABD" w:rsidRPr="00A8203C" w:rsidRDefault="00E31ABD" w:rsidP="00E31AB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8203C">
        <w:rPr>
          <w:rFonts w:ascii="Times New Roman" w:hAnsi="Times New Roman"/>
          <w:sz w:val="24"/>
          <w:szCs w:val="24"/>
        </w:rPr>
        <w:t>- предельное количество этажей – 3;</w:t>
      </w:r>
    </w:p>
    <w:p w:rsidR="00E31ABD" w:rsidRPr="00A8203C" w:rsidRDefault="00E31ABD" w:rsidP="00E31AB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8203C">
        <w:rPr>
          <w:rFonts w:ascii="Times New Roman" w:hAnsi="Times New Roman"/>
          <w:sz w:val="24"/>
          <w:szCs w:val="24"/>
        </w:rPr>
        <w:t xml:space="preserve">- максимальный процент застройки – 20%, </w:t>
      </w:r>
    </w:p>
    <w:p w:rsidR="0057321F" w:rsidRDefault="00E31ABD" w:rsidP="00E31AB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8203C">
        <w:rPr>
          <w:rFonts w:ascii="Times New Roman" w:hAnsi="Times New Roman"/>
          <w:sz w:val="24"/>
          <w:szCs w:val="24"/>
        </w:rPr>
        <w:t>- 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3 м, за исключением стороны улицы, где минимальный отступ составляет 5 м.</w:t>
      </w:r>
    </w:p>
    <w:p w:rsidR="00113788" w:rsidRPr="00F034F7" w:rsidRDefault="001D0C79" w:rsidP="007465E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Ограничения, обременения прав (при наличии):</w:t>
      </w:r>
      <w:r w:rsidR="00F034F7">
        <w:rPr>
          <w:rFonts w:ascii="Times New Roman" w:hAnsi="Times New Roman"/>
          <w:sz w:val="24"/>
          <w:szCs w:val="24"/>
        </w:rPr>
        <w:t xml:space="preserve"> отсутствуют;</w:t>
      </w:r>
      <w:bookmarkStart w:id="1" w:name="_GoBack"/>
      <w:bookmarkEnd w:id="1"/>
    </w:p>
    <w:p w:rsidR="00C21EEA" w:rsidRPr="00F034F7" w:rsidRDefault="001D0C79" w:rsidP="00C21EEA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252625"/>
          <w:sz w:val="24"/>
          <w:szCs w:val="24"/>
        </w:rPr>
      </w:pPr>
      <w:r w:rsidRPr="00F034F7">
        <w:rPr>
          <w:rFonts w:ascii="Times New Roman" w:hAnsi="Times New Roman"/>
          <w:b/>
          <w:sz w:val="24"/>
          <w:szCs w:val="24"/>
        </w:rPr>
        <w:t>Ограничения, обременения в использовании:</w:t>
      </w:r>
      <w:r w:rsidRPr="00F034F7">
        <w:rPr>
          <w:rFonts w:ascii="Times New Roman" w:hAnsi="Times New Roman"/>
          <w:sz w:val="24"/>
          <w:szCs w:val="24"/>
        </w:rPr>
        <w:t xml:space="preserve"> </w:t>
      </w:r>
      <w:r w:rsidR="00C21EEA" w:rsidRPr="00F034F7">
        <w:rPr>
          <w:rFonts w:ascii="Times New Roman" w:hAnsi="Times New Roman"/>
          <w:color w:val="auto"/>
          <w:sz w:val="24"/>
          <w:szCs w:val="24"/>
        </w:rPr>
        <w:t xml:space="preserve">земельный участок полностью расположен в границе зоны </w:t>
      </w:r>
      <w:r w:rsidR="00C21EEA" w:rsidRPr="00F034F7">
        <w:rPr>
          <w:rFonts w:ascii="Times New Roman" w:hAnsi="Times New Roman"/>
          <w:color w:val="252625"/>
          <w:sz w:val="24"/>
          <w:szCs w:val="24"/>
        </w:rPr>
        <w:t>с особыми условиями использования территории:</w:t>
      </w:r>
    </w:p>
    <w:p w:rsidR="00C21EEA" w:rsidRDefault="00C21EEA" w:rsidP="00C21EE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F034F7">
        <w:rPr>
          <w:rFonts w:ascii="Times New Roman" w:hAnsi="Times New Roman"/>
          <w:b/>
          <w:color w:val="auto"/>
          <w:sz w:val="24"/>
          <w:szCs w:val="24"/>
        </w:rPr>
        <w:t xml:space="preserve">- </w:t>
      </w:r>
      <w:r w:rsidRPr="00F034F7">
        <w:rPr>
          <w:rFonts w:ascii="Times New Roman" w:hAnsi="Times New Roman"/>
          <w:color w:val="auto"/>
          <w:sz w:val="24"/>
          <w:szCs w:val="24"/>
        </w:rPr>
        <w:t xml:space="preserve">тип зоны: </w:t>
      </w:r>
      <w:r w:rsidRPr="00F034F7">
        <w:rPr>
          <w:rFonts w:ascii="Times New Roman" w:hAnsi="Times New Roman"/>
          <w:color w:val="252625"/>
          <w:sz w:val="24"/>
          <w:szCs w:val="24"/>
        </w:rPr>
        <w:t>иная зона с особыми условиями использования территории</w:t>
      </w:r>
      <w:r w:rsidRPr="00F034F7">
        <w:rPr>
          <w:rFonts w:ascii="Times New Roman" w:hAnsi="Times New Roman"/>
          <w:color w:val="auto"/>
          <w:sz w:val="24"/>
          <w:szCs w:val="24"/>
        </w:rPr>
        <w:t xml:space="preserve">. Наименование: </w:t>
      </w:r>
      <w:r w:rsidRPr="00F034F7">
        <w:rPr>
          <w:rFonts w:ascii="Times New Roman" w:hAnsi="Times New Roman"/>
          <w:color w:val="252625"/>
          <w:sz w:val="24"/>
          <w:szCs w:val="24"/>
        </w:rPr>
        <w:t xml:space="preserve">зона подтопления, прилегающая к зоне затопления при максимальных уровнях воды 1 % обеспеченности на территории, прилегающей к р. </w:t>
      </w:r>
      <w:proofErr w:type="spellStart"/>
      <w:r w:rsidRPr="00F034F7">
        <w:rPr>
          <w:rFonts w:ascii="Times New Roman" w:hAnsi="Times New Roman"/>
          <w:color w:val="252625"/>
          <w:sz w:val="24"/>
          <w:szCs w:val="24"/>
        </w:rPr>
        <w:t>Колпь</w:t>
      </w:r>
      <w:proofErr w:type="spellEnd"/>
      <w:r w:rsidRPr="00F034F7">
        <w:rPr>
          <w:rFonts w:ascii="Times New Roman" w:hAnsi="Times New Roman"/>
          <w:color w:val="252625"/>
          <w:sz w:val="24"/>
          <w:szCs w:val="24"/>
        </w:rPr>
        <w:t xml:space="preserve"> в пределах г. Бабаево</w:t>
      </w:r>
      <w:r w:rsidRPr="00F034F7">
        <w:rPr>
          <w:rFonts w:ascii="Times New Roman" w:hAnsi="Times New Roman"/>
          <w:color w:val="auto"/>
          <w:sz w:val="24"/>
          <w:szCs w:val="24"/>
        </w:rPr>
        <w:t xml:space="preserve">. Реестровый номер границы </w:t>
      </w:r>
      <w:r w:rsidRPr="00F034F7">
        <w:rPr>
          <w:rFonts w:ascii="Times New Roman" w:hAnsi="Times New Roman"/>
          <w:color w:val="252625"/>
          <w:sz w:val="24"/>
          <w:szCs w:val="24"/>
        </w:rPr>
        <w:t>35:02-6.557</w:t>
      </w:r>
      <w:r w:rsidRPr="00F034F7">
        <w:rPr>
          <w:rFonts w:ascii="Times New Roman" w:hAnsi="Times New Roman"/>
          <w:color w:val="auto"/>
          <w:sz w:val="24"/>
          <w:szCs w:val="24"/>
        </w:rPr>
        <w:t>.</w:t>
      </w:r>
    </w:p>
    <w:p w:rsidR="00C21EEA" w:rsidRPr="00711267" w:rsidRDefault="00C21EEA" w:rsidP="00C21EEA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7F09CC">
        <w:rPr>
          <w:rFonts w:ascii="Times New Roman" w:hAnsi="Times New Roman"/>
          <w:bCs/>
          <w:color w:val="000000" w:themeColor="text1"/>
          <w:sz w:val="24"/>
          <w:szCs w:val="24"/>
        </w:rPr>
        <w:t>Отсутствие транспортной доступности к земельному участку. Подъезд к земельному участк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у будет обеспечен до  31.12.2030</w:t>
      </w:r>
      <w:r w:rsidRPr="007F09C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года</w:t>
      </w:r>
      <w:r w:rsidRPr="007F09CC">
        <w:rPr>
          <w:rFonts w:ascii="Times New Roman" w:hAnsi="Times New Roman"/>
          <w:sz w:val="24"/>
          <w:szCs w:val="24"/>
        </w:rPr>
        <w:t>.</w:t>
      </w:r>
    </w:p>
    <w:p w:rsidR="00911990" w:rsidRPr="00AE55D2" w:rsidRDefault="001D0C79" w:rsidP="00726BA1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 (за исключением сетей электроснабжения), о сроке действия технических условий,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сооружения):</w:t>
      </w:r>
    </w:p>
    <w:p w:rsidR="00996A14" w:rsidRPr="00207815" w:rsidRDefault="00996A14" w:rsidP="00996A14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7815">
        <w:rPr>
          <w:rFonts w:ascii="Times New Roman" w:hAnsi="Times New Roman"/>
          <w:sz w:val="24"/>
          <w:szCs w:val="24"/>
        </w:rPr>
        <w:t>- водоснабжение, водоотведение – письмо МУП «В и</w:t>
      </w:r>
      <w:proofErr w:type="gramStart"/>
      <w:r w:rsidRPr="00207815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207815">
        <w:rPr>
          <w:rFonts w:ascii="Times New Roman" w:hAnsi="Times New Roman"/>
          <w:sz w:val="24"/>
          <w:szCs w:val="24"/>
        </w:rPr>
        <w:t>» от 20.06.2025</w:t>
      </w:r>
      <w:r w:rsidR="00492FB3">
        <w:rPr>
          <w:rFonts w:ascii="Times New Roman" w:hAnsi="Times New Roman"/>
          <w:sz w:val="24"/>
          <w:szCs w:val="24"/>
        </w:rPr>
        <w:t xml:space="preserve"> </w:t>
      </w:r>
      <w:r w:rsidRPr="00207815">
        <w:rPr>
          <w:rFonts w:ascii="Times New Roman" w:hAnsi="Times New Roman"/>
          <w:sz w:val="24"/>
          <w:szCs w:val="24"/>
        </w:rPr>
        <w:t>№ б/н;</w:t>
      </w:r>
    </w:p>
    <w:p w:rsidR="00996A14" w:rsidRPr="00711267" w:rsidRDefault="00996A14" w:rsidP="00996A14">
      <w:pPr>
        <w:pStyle w:val="10"/>
        <w:tabs>
          <w:tab w:val="left" w:pos="142"/>
        </w:tabs>
        <w:spacing w:before="0" w:after="0"/>
        <w:ind w:firstLine="709"/>
        <w:rPr>
          <w:rFonts w:ascii="Times New Roman" w:hAnsi="Times New Roman"/>
          <w:b w:val="0"/>
          <w:sz w:val="24"/>
          <w:szCs w:val="24"/>
        </w:rPr>
      </w:pPr>
      <w:r w:rsidRPr="00711267">
        <w:rPr>
          <w:rFonts w:ascii="Times New Roman" w:hAnsi="Times New Roman"/>
          <w:b w:val="0"/>
          <w:sz w:val="24"/>
          <w:szCs w:val="24"/>
        </w:rPr>
        <w:t xml:space="preserve">- газоснабжение – письмо АО «Газпром </w:t>
      </w:r>
      <w:r>
        <w:rPr>
          <w:rFonts w:ascii="Times New Roman" w:hAnsi="Times New Roman"/>
          <w:b w:val="0"/>
          <w:sz w:val="24"/>
          <w:szCs w:val="24"/>
        </w:rPr>
        <w:t>газораспределение Вологда» от 19.06</w:t>
      </w:r>
      <w:r w:rsidRPr="00711267">
        <w:rPr>
          <w:rFonts w:ascii="Times New Roman" w:hAnsi="Times New Roman"/>
          <w:b w:val="0"/>
          <w:sz w:val="24"/>
          <w:szCs w:val="24"/>
        </w:rPr>
        <w:t>.2025</w:t>
      </w:r>
      <w:r w:rsidR="00492FB3">
        <w:rPr>
          <w:rFonts w:ascii="Times New Roman" w:hAnsi="Times New Roman"/>
          <w:b w:val="0"/>
          <w:sz w:val="24"/>
          <w:szCs w:val="24"/>
        </w:rPr>
        <w:t xml:space="preserve">             </w:t>
      </w:r>
      <w:r w:rsidR="00FA418B">
        <w:rPr>
          <w:rFonts w:ascii="Times New Roman" w:hAnsi="Times New Roman"/>
          <w:b w:val="0"/>
          <w:sz w:val="24"/>
          <w:szCs w:val="24"/>
        </w:rPr>
        <w:t>№ БА-</w:t>
      </w:r>
      <w:r>
        <w:rPr>
          <w:rFonts w:ascii="Times New Roman" w:hAnsi="Times New Roman"/>
          <w:b w:val="0"/>
          <w:sz w:val="24"/>
          <w:szCs w:val="24"/>
        </w:rPr>
        <w:t>4096</w:t>
      </w:r>
      <w:r w:rsidRPr="00711267">
        <w:rPr>
          <w:rFonts w:ascii="Times New Roman" w:hAnsi="Times New Roman"/>
          <w:b w:val="0"/>
          <w:sz w:val="24"/>
          <w:szCs w:val="24"/>
        </w:rPr>
        <w:t xml:space="preserve">; </w:t>
      </w:r>
    </w:p>
    <w:p w:rsidR="00996A14" w:rsidRPr="00711267" w:rsidRDefault="00996A14" w:rsidP="00996A14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1267">
        <w:rPr>
          <w:rFonts w:ascii="Times New Roman" w:hAnsi="Times New Roman"/>
          <w:sz w:val="24"/>
          <w:szCs w:val="24"/>
        </w:rPr>
        <w:t xml:space="preserve">- связь – письмо ПАО </w:t>
      </w:r>
      <w:r>
        <w:rPr>
          <w:rFonts w:ascii="Times New Roman" w:hAnsi="Times New Roman"/>
          <w:sz w:val="24"/>
          <w:szCs w:val="24"/>
        </w:rPr>
        <w:t>«Ростелеком» от 02.06</w:t>
      </w:r>
      <w:r w:rsidRPr="00711267">
        <w:rPr>
          <w:rFonts w:ascii="Times New Roman" w:hAnsi="Times New Roman"/>
          <w:sz w:val="24"/>
          <w:szCs w:val="24"/>
        </w:rPr>
        <w:t>.2025 № б/н;</w:t>
      </w:r>
    </w:p>
    <w:p w:rsidR="00996A14" w:rsidRPr="00726BA1" w:rsidRDefault="00996A14" w:rsidP="00996A14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1267">
        <w:rPr>
          <w:rFonts w:ascii="Times New Roman" w:hAnsi="Times New Roman"/>
          <w:sz w:val="24"/>
          <w:szCs w:val="24"/>
        </w:rPr>
        <w:t xml:space="preserve">- теплоснабжение – </w:t>
      </w:r>
      <w:r w:rsidRPr="00711267">
        <w:rPr>
          <w:rFonts w:ascii="Times New Roman" w:hAnsi="Times New Roman"/>
          <w:bCs/>
          <w:sz w:val="24"/>
          <w:szCs w:val="24"/>
        </w:rPr>
        <w:t>письмо МУП города Череповца «</w:t>
      </w:r>
      <w:proofErr w:type="spellStart"/>
      <w:r w:rsidRPr="00711267">
        <w:rPr>
          <w:rFonts w:ascii="Times New Roman" w:hAnsi="Times New Roman"/>
          <w:bCs/>
          <w:sz w:val="24"/>
          <w:szCs w:val="24"/>
        </w:rPr>
        <w:t>Теплоэнергия</w:t>
      </w:r>
      <w:proofErr w:type="spellEnd"/>
      <w:r>
        <w:rPr>
          <w:rFonts w:ascii="Times New Roman" w:hAnsi="Times New Roman"/>
          <w:bCs/>
          <w:sz w:val="24"/>
          <w:szCs w:val="24"/>
        </w:rPr>
        <w:t>» от 30.05.2025 № 305</w:t>
      </w:r>
      <w:r w:rsidRPr="00711267">
        <w:rPr>
          <w:rFonts w:ascii="Times New Roman" w:hAnsi="Times New Roman"/>
          <w:bCs/>
          <w:sz w:val="24"/>
          <w:szCs w:val="24"/>
        </w:rPr>
        <w:t>.</w:t>
      </w:r>
    </w:p>
    <w:p w:rsidR="006F68F3" w:rsidRPr="00385B27" w:rsidRDefault="001D0C79" w:rsidP="0072164D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164D">
        <w:rPr>
          <w:rFonts w:ascii="Times New Roman" w:hAnsi="Times New Roman"/>
          <w:b/>
          <w:sz w:val="24"/>
          <w:szCs w:val="24"/>
        </w:rPr>
        <w:t>Сведения о предыдущих торгах:</w:t>
      </w:r>
      <w:r w:rsidRPr="0072164D">
        <w:rPr>
          <w:rFonts w:ascii="Times New Roman" w:hAnsi="Times New Roman"/>
          <w:sz w:val="24"/>
          <w:szCs w:val="24"/>
        </w:rPr>
        <w:t xml:space="preserve"> </w:t>
      </w:r>
      <w:hyperlink r:id="rId10" w:tgtFrame="_blank" w:history="1">
        <w:r w:rsidR="00385B27" w:rsidRPr="0072164D">
          <w:rPr>
            <w:rStyle w:val="ad"/>
            <w:rFonts w:ascii="Times New Roman" w:hAnsi="Times New Roman"/>
            <w:bCs/>
            <w:color w:val="auto"/>
            <w:sz w:val="24"/>
            <w:szCs w:val="24"/>
            <w:u w:val="none"/>
          </w:rPr>
          <w:t>ранее</w:t>
        </w:r>
      </w:hyperlink>
      <w:r w:rsidR="00385B27" w:rsidRPr="0072164D">
        <w:rPr>
          <w:rFonts w:ascii="Times New Roman" w:hAnsi="Times New Roman"/>
          <w:sz w:val="24"/>
          <w:szCs w:val="24"/>
        </w:rPr>
        <w:t xml:space="preserve"> торги не проводились</w:t>
      </w:r>
      <w:r w:rsidR="00385B27" w:rsidRPr="0072164D">
        <w:rPr>
          <w:rFonts w:ascii="Times New Roman" w:hAnsi="Times New Roman"/>
          <w:color w:val="auto"/>
          <w:sz w:val="24"/>
          <w:szCs w:val="24"/>
        </w:rPr>
        <w:t>.</w:t>
      </w:r>
    </w:p>
    <w:p w:rsidR="001838EF" w:rsidRPr="00DF32CC" w:rsidRDefault="001D0C79" w:rsidP="00726BA1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 xml:space="preserve">Начальная цена </w:t>
      </w:r>
      <w:r w:rsidRPr="00DF32CC">
        <w:rPr>
          <w:rFonts w:ascii="Times New Roman" w:hAnsi="Times New Roman"/>
          <w:b/>
          <w:sz w:val="24"/>
          <w:szCs w:val="24"/>
        </w:rPr>
        <w:t>предмета аукциона:</w:t>
      </w:r>
      <w:r w:rsidR="00D21890" w:rsidRPr="00DF32CC">
        <w:rPr>
          <w:rFonts w:ascii="Times New Roman" w:hAnsi="Times New Roman"/>
          <w:b/>
          <w:sz w:val="24"/>
          <w:szCs w:val="24"/>
        </w:rPr>
        <w:t xml:space="preserve"> </w:t>
      </w:r>
      <w:r w:rsidR="00DF32CC" w:rsidRPr="00DF32CC">
        <w:rPr>
          <w:rFonts w:ascii="Times New Roman" w:eastAsia="TimesNewRomanPSMT" w:hAnsi="Times New Roman"/>
          <w:sz w:val="24"/>
          <w:szCs w:val="24"/>
        </w:rPr>
        <w:t>184</w:t>
      </w:r>
      <w:r w:rsidR="003838A3">
        <w:rPr>
          <w:rFonts w:ascii="Times New Roman" w:eastAsia="TimesNewRomanPSMT" w:hAnsi="Times New Roman"/>
          <w:sz w:val="24"/>
          <w:szCs w:val="24"/>
        </w:rPr>
        <w:t xml:space="preserve"> </w:t>
      </w:r>
      <w:r w:rsidR="00DF32CC" w:rsidRPr="00DF32CC">
        <w:rPr>
          <w:rFonts w:ascii="Times New Roman" w:eastAsia="TimesNewRomanPSMT" w:hAnsi="Times New Roman"/>
          <w:sz w:val="24"/>
          <w:szCs w:val="24"/>
        </w:rPr>
        <w:t>437,94</w:t>
      </w:r>
      <w:r w:rsidR="00E440E3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DF32CC">
        <w:rPr>
          <w:rFonts w:ascii="Times New Roman" w:hAnsi="Times New Roman"/>
          <w:sz w:val="24"/>
          <w:szCs w:val="24"/>
        </w:rPr>
        <w:t>рублей</w:t>
      </w:r>
      <w:r w:rsidR="00681711" w:rsidRPr="00DF32CC">
        <w:rPr>
          <w:rFonts w:ascii="Times New Roman" w:hAnsi="Times New Roman"/>
          <w:sz w:val="24"/>
          <w:szCs w:val="24"/>
        </w:rPr>
        <w:t>.</w:t>
      </w:r>
    </w:p>
    <w:p w:rsidR="006F68F3" w:rsidRPr="00DF32CC" w:rsidRDefault="001D0C79" w:rsidP="00726BA1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32CC">
        <w:rPr>
          <w:rFonts w:ascii="Times New Roman" w:hAnsi="Times New Roman"/>
          <w:b/>
          <w:sz w:val="24"/>
          <w:szCs w:val="24"/>
        </w:rPr>
        <w:t>Шаг аукциона:</w:t>
      </w:r>
      <w:r w:rsidRPr="00DF32CC">
        <w:rPr>
          <w:rFonts w:ascii="Times New Roman" w:hAnsi="Times New Roman"/>
          <w:sz w:val="24"/>
          <w:szCs w:val="24"/>
        </w:rPr>
        <w:t xml:space="preserve"> </w:t>
      </w:r>
      <w:r w:rsidR="00DF32CC">
        <w:rPr>
          <w:rFonts w:ascii="Times New Roman" w:hAnsi="Times New Roman"/>
          <w:sz w:val="24"/>
          <w:szCs w:val="24"/>
          <w:highlight w:val="white"/>
        </w:rPr>
        <w:t xml:space="preserve">5 533,14 </w:t>
      </w:r>
      <w:r w:rsidRPr="00DF32CC">
        <w:rPr>
          <w:rFonts w:ascii="Times New Roman" w:hAnsi="Times New Roman"/>
          <w:sz w:val="24"/>
          <w:szCs w:val="24"/>
        </w:rPr>
        <w:t>рублей</w:t>
      </w:r>
      <w:r w:rsidR="00681711" w:rsidRPr="00DF32CC">
        <w:rPr>
          <w:rFonts w:ascii="Times New Roman" w:hAnsi="Times New Roman"/>
          <w:sz w:val="24"/>
          <w:szCs w:val="24"/>
        </w:rPr>
        <w:t>.</w:t>
      </w:r>
    </w:p>
    <w:p w:rsidR="00681711" w:rsidRPr="00DF32CC" w:rsidRDefault="001D0C79" w:rsidP="001342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32CC">
        <w:rPr>
          <w:rFonts w:ascii="Times New Roman" w:hAnsi="Times New Roman"/>
          <w:b/>
          <w:sz w:val="24"/>
          <w:szCs w:val="24"/>
        </w:rPr>
        <w:t>Размер вносимого задатка:</w:t>
      </w:r>
      <w:r w:rsidR="00D21890" w:rsidRPr="00DF32CC">
        <w:rPr>
          <w:rFonts w:ascii="Times New Roman" w:hAnsi="Times New Roman"/>
          <w:b/>
          <w:sz w:val="24"/>
          <w:szCs w:val="24"/>
        </w:rPr>
        <w:t xml:space="preserve"> </w:t>
      </w:r>
      <w:r w:rsidR="00DF32CC" w:rsidRPr="00DF32CC">
        <w:rPr>
          <w:rFonts w:ascii="Times New Roman" w:eastAsia="TimesNewRomanPSMT" w:hAnsi="Times New Roman"/>
          <w:sz w:val="24"/>
          <w:szCs w:val="24"/>
        </w:rPr>
        <w:t>184</w:t>
      </w:r>
      <w:r w:rsidR="003838A3">
        <w:rPr>
          <w:rFonts w:ascii="Times New Roman" w:eastAsia="TimesNewRomanPSMT" w:hAnsi="Times New Roman"/>
          <w:sz w:val="24"/>
          <w:szCs w:val="24"/>
        </w:rPr>
        <w:t xml:space="preserve"> 4</w:t>
      </w:r>
      <w:r w:rsidR="00DF32CC" w:rsidRPr="00DF32CC">
        <w:rPr>
          <w:rFonts w:ascii="Times New Roman" w:eastAsia="TimesNewRomanPSMT" w:hAnsi="Times New Roman"/>
          <w:sz w:val="24"/>
          <w:szCs w:val="24"/>
        </w:rPr>
        <w:t>37,94</w:t>
      </w:r>
      <w:r w:rsidR="00E440E3">
        <w:rPr>
          <w:rFonts w:ascii="Times New Roman" w:eastAsia="TimesNewRomanPSMT" w:hAnsi="Times New Roman"/>
          <w:sz w:val="24"/>
          <w:szCs w:val="24"/>
        </w:rPr>
        <w:t xml:space="preserve"> </w:t>
      </w:r>
      <w:r w:rsidR="00681711" w:rsidRPr="00DF32CC">
        <w:rPr>
          <w:rFonts w:ascii="Times New Roman" w:hAnsi="Times New Roman"/>
          <w:sz w:val="24"/>
          <w:szCs w:val="24"/>
        </w:rPr>
        <w:t>рублей.</w:t>
      </w:r>
    </w:p>
    <w:bookmarkEnd w:id="0"/>
    <w:p w:rsidR="004D5E1D" w:rsidRDefault="004D5E1D" w:rsidP="004D5E1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1342DE">
        <w:rPr>
          <w:rFonts w:ascii="Times New Roman" w:hAnsi="Times New Roman"/>
          <w:b/>
          <w:sz w:val="24"/>
          <w:szCs w:val="24"/>
        </w:rPr>
        <w:t xml:space="preserve">Состав участников аукциона: </w:t>
      </w:r>
      <w:r w:rsidRPr="001342DE">
        <w:rPr>
          <w:rFonts w:ascii="Times New Roman" w:hAnsi="Times New Roman"/>
          <w:sz w:val="24"/>
          <w:szCs w:val="24"/>
          <w:u w:val="single"/>
        </w:rPr>
        <w:t>участниками аукциона могут являться только граждане (</w:t>
      </w:r>
      <w:hyperlink r:id="rId11" w:history="1">
        <w:r w:rsidRPr="001342DE">
          <w:rPr>
            <w:rStyle w:val="72"/>
            <w:rFonts w:ascii="Times New Roman" w:hAnsi="Times New Roman"/>
            <w:color w:val="000000"/>
            <w:sz w:val="24"/>
            <w:szCs w:val="24"/>
          </w:rPr>
          <w:t>статья 39.18</w:t>
        </w:r>
      </w:hyperlink>
      <w:r w:rsidRPr="001342DE">
        <w:rPr>
          <w:rFonts w:ascii="Times New Roman" w:hAnsi="Times New Roman"/>
          <w:sz w:val="24"/>
          <w:szCs w:val="24"/>
          <w:u w:val="single"/>
        </w:rPr>
        <w:t xml:space="preserve"> Земельного кодекса).</w:t>
      </w:r>
    </w:p>
    <w:p w:rsidR="004D5E1D" w:rsidRPr="00EE6B42" w:rsidRDefault="004D5E1D" w:rsidP="004D5E1D">
      <w:pPr>
        <w:pStyle w:val="af2"/>
        <w:spacing w:beforeAutospacing="0" w:after="0" w:afterAutospacing="0"/>
        <w:ind w:firstLine="709"/>
        <w:jc w:val="both"/>
        <w:rPr>
          <w:szCs w:val="24"/>
        </w:rPr>
      </w:pPr>
      <w:r w:rsidRPr="001342DE">
        <w:rPr>
          <w:b/>
          <w:szCs w:val="24"/>
        </w:rPr>
        <w:t xml:space="preserve">Дата размещения извещения в соответствии с </w:t>
      </w:r>
      <w:hyperlink r:id="rId12" w:history="1">
        <w:r w:rsidRPr="001342DE">
          <w:rPr>
            <w:rStyle w:val="72"/>
            <w:b/>
            <w:color w:val="000000"/>
            <w:szCs w:val="24"/>
            <w:u w:val="none"/>
          </w:rPr>
          <w:t>подпунктом 1 пункта 1 статьи 39.18</w:t>
        </w:r>
      </w:hyperlink>
      <w:r w:rsidRPr="001342DE">
        <w:rPr>
          <w:b/>
          <w:szCs w:val="24"/>
        </w:rPr>
        <w:t xml:space="preserve"> Земельного кодекса РФ:</w:t>
      </w:r>
      <w:r>
        <w:rPr>
          <w:b/>
          <w:szCs w:val="24"/>
        </w:rPr>
        <w:t xml:space="preserve"> </w:t>
      </w:r>
      <w:hyperlink r:id="rId13" w:tgtFrame="_blank" w:history="1">
        <w:hyperlink r:id="rId14" w:tgtFrame="_blank" w:history="1">
          <w:r w:rsidR="0072164D">
            <w:rPr>
              <w:color w:val="auto"/>
              <w:szCs w:val="24"/>
            </w:rPr>
            <w:t>25.04</w:t>
          </w:r>
          <w:r w:rsidR="0072164D" w:rsidRPr="001342DE">
            <w:rPr>
              <w:color w:val="auto"/>
              <w:szCs w:val="24"/>
            </w:rPr>
            <w:t>.2025</w:t>
          </w:r>
          <w:r w:rsidR="0072164D">
            <w:rPr>
              <w:color w:val="auto"/>
              <w:szCs w:val="24"/>
            </w:rPr>
            <w:t xml:space="preserve"> </w:t>
          </w:r>
          <w:r w:rsidR="00256175">
            <w:rPr>
              <w:color w:val="auto"/>
              <w:szCs w:val="24"/>
            </w:rPr>
            <w:t xml:space="preserve">извещение </w:t>
          </w:r>
          <w:hyperlink r:id="rId15" w:tgtFrame="_blank" w:history="1">
            <w:r w:rsidR="0072164D" w:rsidRPr="001342DE">
              <w:rPr>
                <w:rStyle w:val="buttonlabel0"/>
                <w:color w:val="auto"/>
                <w:spacing w:val="12"/>
                <w:szCs w:val="24"/>
                <w:bdr w:val="none" w:sz="0" w:space="0" w:color="auto" w:frame="1"/>
              </w:rPr>
              <w:t>№</w:t>
            </w:r>
            <w:r w:rsidR="0072164D">
              <w:rPr>
                <w:rStyle w:val="buttonlabel0"/>
                <w:color w:val="auto"/>
                <w:spacing w:val="12"/>
                <w:szCs w:val="24"/>
                <w:bdr w:val="none" w:sz="0" w:space="0" w:color="auto" w:frame="1"/>
              </w:rPr>
              <w:t xml:space="preserve"> </w:t>
            </w:r>
            <w:r w:rsidR="0072164D" w:rsidRPr="001342DE">
              <w:rPr>
                <w:rStyle w:val="buttonlabel0"/>
                <w:color w:val="auto"/>
                <w:spacing w:val="12"/>
                <w:szCs w:val="24"/>
                <w:bdr w:val="none" w:sz="0" w:space="0" w:color="auto" w:frame="1"/>
              </w:rPr>
              <w:t>23000008800000000</w:t>
            </w:r>
          </w:hyperlink>
        </w:hyperlink>
        <w:r w:rsidR="0072164D">
          <w:rPr>
            <w:rStyle w:val="buttonlabel0"/>
            <w:color w:val="auto"/>
            <w:spacing w:val="12"/>
            <w:szCs w:val="24"/>
            <w:bdr w:val="none" w:sz="0" w:space="0" w:color="auto" w:frame="1"/>
          </w:rPr>
          <w:t>080</w:t>
        </w:r>
      </w:hyperlink>
      <w:r w:rsidRPr="001342DE">
        <w:rPr>
          <w:color w:val="auto"/>
          <w:szCs w:val="24"/>
        </w:rPr>
        <w:t>.</w:t>
      </w:r>
    </w:p>
    <w:p w:rsidR="006F68F3" w:rsidRPr="00AE55D2" w:rsidRDefault="001D0C79" w:rsidP="00B51A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5.</w:t>
      </w:r>
      <w:r w:rsidRPr="00AE55D2">
        <w:rPr>
          <w:rFonts w:ascii="Times New Roman" w:hAnsi="Times New Roman"/>
          <w:sz w:val="24"/>
          <w:szCs w:val="24"/>
        </w:rPr>
        <w:t xml:space="preserve"> </w:t>
      </w:r>
      <w:r w:rsidRPr="00AE55D2">
        <w:rPr>
          <w:rFonts w:ascii="Times New Roman" w:hAnsi="Times New Roman"/>
          <w:b/>
          <w:sz w:val="24"/>
          <w:szCs w:val="24"/>
        </w:rPr>
        <w:t>Порядок приема заявок на участие в электронном аукционе: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Заявка на участие в электронном аукционе подается путем подписания усиленной квалифицированной электронной подписью заявителя либо лица, имеющего право действовать </w:t>
      </w:r>
      <w:r w:rsidRPr="00AE55D2">
        <w:rPr>
          <w:rFonts w:ascii="Times New Roman" w:hAnsi="Times New Roman"/>
          <w:sz w:val="24"/>
          <w:szCs w:val="24"/>
        </w:rPr>
        <w:br/>
        <w:t xml:space="preserve">от имени заявителя, ее электронной формы, размещенной на электронной площадке, </w:t>
      </w:r>
      <w:r w:rsidRPr="00AE55D2">
        <w:rPr>
          <w:rFonts w:ascii="Times New Roman" w:hAnsi="Times New Roman"/>
          <w:sz w:val="24"/>
          <w:szCs w:val="24"/>
        </w:rPr>
        <w:br/>
        <w:t>и прикрепления к ней электронных образов документов, подлежащих включению в состав заявки.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Для участия в аукционе заявители представляют документы, предусмотренные Земельным Кодексом РФ (в форме электронного документа):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lastRenderedPageBreak/>
        <w:t>1) заявка на участие в электронном аукционе с указанием банковских реквизитов счета для возврата задатка (приложение № 1);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2) </w:t>
      </w:r>
      <w:hyperlink r:id="rId16" w:history="1">
        <w:r w:rsidRPr="00AE55D2">
          <w:rPr>
            <w:rFonts w:ascii="Times New Roman" w:hAnsi="Times New Roman"/>
            <w:sz w:val="24"/>
            <w:szCs w:val="24"/>
            <w:u w:color="000000"/>
          </w:rPr>
          <w:t>копии</w:t>
        </w:r>
      </w:hyperlink>
      <w:r w:rsidRPr="00AE55D2">
        <w:rPr>
          <w:rFonts w:ascii="Times New Roman" w:hAnsi="Times New Roman"/>
          <w:sz w:val="24"/>
          <w:szCs w:val="24"/>
        </w:rPr>
        <w:t xml:space="preserve"> документов, удостоверяющих личность заявителя (для граждан);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3)надлежащим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4) документы, подтверждающие внесение задатка. Представление документов, подтверждающих внесение задатка, признается заключением соглашения о задатке.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В случае предоставления паспорта гражданина РФ заявитель предоставляет вторую, третью страницы паспорта и страницу паспорта с отметкой о действующей регистрации гражданина по месту жительства.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В случае</w:t>
      </w:r>
      <w:proofErr w:type="gramStart"/>
      <w:r w:rsidRPr="00AE55D2">
        <w:rPr>
          <w:rFonts w:ascii="Times New Roman" w:hAnsi="Times New Roman"/>
          <w:sz w:val="24"/>
          <w:szCs w:val="24"/>
        </w:rPr>
        <w:t>,</w:t>
      </w:r>
      <w:proofErr w:type="gramEnd"/>
      <w:r w:rsidRPr="00AE55D2">
        <w:rPr>
          <w:rFonts w:ascii="Times New Roman" w:hAnsi="Times New Roman"/>
          <w:sz w:val="24"/>
          <w:szCs w:val="24"/>
        </w:rPr>
        <w:t xml:space="preserve"> если с заявкой на участие в Аукционе обращается представитель заявителя, предъявляется документ, подтверждающий полномочия представителя заявителя.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Одно лицо имеет право подать только одну заявку.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Заявки подаются на электронную площадку, начиная </w:t>
      </w:r>
      <w:proofErr w:type="gramStart"/>
      <w:r w:rsidRPr="00AE55D2">
        <w:rPr>
          <w:rFonts w:ascii="Times New Roman" w:hAnsi="Times New Roman"/>
          <w:sz w:val="24"/>
          <w:szCs w:val="24"/>
        </w:rPr>
        <w:t>с даты начала</w:t>
      </w:r>
      <w:proofErr w:type="gramEnd"/>
      <w:r w:rsidRPr="00AE55D2">
        <w:rPr>
          <w:rFonts w:ascii="Times New Roman" w:hAnsi="Times New Roman"/>
          <w:sz w:val="24"/>
          <w:szCs w:val="24"/>
        </w:rPr>
        <w:t xml:space="preserve"> приема заявок </w:t>
      </w:r>
      <w:r w:rsidRPr="00AE55D2">
        <w:rPr>
          <w:rFonts w:ascii="Times New Roman" w:hAnsi="Times New Roman"/>
          <w:sz w:val="24"/>
          <w:szCs w:val="24"/>
        </w:rPr>
        <w:br/>
        <w:t xml:space="preserve">до времени и даты окончания приема заявок, указанных в извещении. Заявки с прилагаемыми </w:t>
      </w:r>
      <w:r w:rsidRPr="00AE55D2">
        <w:rPr>
          <w:rFonts w:ascii="Times New Roman" w:hAnsi="Times New Roman"/>
          <w:sz w:val="24"/>
          <w:szCs w:val="24"/>
        </w:rPr>
        <w:br/>
        <w:t xml:space="preserve">к ним документами, поданные с нарушением установленного срока, а также заявки </w:t>
      </w:r>
      <w:r w:rsidRPr="00AE55D2">
        <w:rPr>
          <w:rFonts w:ascii="Times New Roman" w:hAnsi="Times New Roman"/>
          <w:sz w:val="24"/>
          <w:szCs w:val="24"/>
        </w:rPr>
        <w:br/>
        <w:t>с незаполненными полями, на электронной площадке не регистрируются программными средствами.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Заявитель вправе не позднее дня окончания приема заявок отозвать заявку путем направления уведомления об отзыве заявки на электронную площадку. 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Изменение заявки допускается только путем подачи заявителем новой заявки </w:t>
      </w:r>
      <w:r w:rsidRPr="00AE55D2">
        <w:rPr>
          <w:rFonts w:ascii="Times New Roman" w:hAnsi="Times New Roman"/>
          <w:sz w:val="24"/>
          <w:szCs w:val="24"/>
        </w:rPr>
        <w:br/>
        <w:t>в установленные в информационном сообщении сроки о проведен</w:t>
      </w:r>
      <w:proofErr w:type="gramStart"/>
      <w:r w:rsidRPr="00AE55D2">
        <w:rPr>
          <w:rFonts w:ascii="Times New Roman" w:hAnsi="Times New Roman"/>
          <w:sz w:val="24"/>
          <w:szCs w:val="24"/>
        </w:rPr>
        <w:t>ии ау</w:t>
      </w:r>
      <w:proofErr w:type="gramEnd"/>
      <w:r w:rsidRPr="00AE55D2">
        <w:rPr>
          <w:rFonts w:ascii="Times New Roman" w:hAnsi="Times New Roman"/>
          <w:sz w:val="24"/>
          <w:szCs w:val="24"/>
        </w:rPr>
        <w:t>кциона, при этом первоначальная заявка должна быть отозвана.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Соблюдение заявителем указанных требований означает, что заявка и документы, представляемые одновременно с заявкой, поданы от имени заявителя.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Прилагаемые к заявке документы подписываются усиленной квалифицированной электронной подписью заявителя</w:t>
      </w:r>
      <w:r w:rsidRPr="00AE55D2">
        <w:rPr>
          <w:rFonts w:ascii="Times New Roman" w:hAnsi="Times New Roman"/>
          <w:b/>
          <w:i/>
          <w:sz w:val="24"/>
          <w:szCs w:val="24"/>
        </w:rPr>
        <w:t>.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Заявитель не допускается к участию в аукционе в следующих случаях: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AE55D2">
        <w:rPr>
          <w:rFonts w:ascii="Times New Roman" w:hAnsi="Times New Roman"/>
          <w:sz w:val="24"/>
          <w:szCs w:val="24"/>
        </w:rPr>
        <w:t>непоступление</w:t>
      </w:r>
      <w:proofErr w:type="spellEnd"/>
      <w:r w:rsidRPr="00AE55D2">
        <w:rPr>
          <w:rFonts w:ascii="Times New Roman" w:hAnsi="Times New Roman"/>
          <w:sz w:val="24"/>
          <w:szCs w:val="24"/>
        </w:rPr>
        <w:t xml:space="preserve"> задатка на дату рассмотрения заявок на участие в аукционе;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- подача заявки на участие лицом, которое в соответствии с Земельным кодексом и другими федеральными законами не имеет права быть участником конкретного аукциона и приобретать земельный участок в аренду;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Заявитель приобретает статус участника аукциона </w:t>
      </w:r>
      <w:proofErr w:type="gramStart"/>
      <w:r w:rsidRPr="00AE55D2">
        <w:rPr>
          <w:rFonts w:ascii="Times New Roman" w:hAnsi="Times New Roman"/>
          <w:sz w:val="24"/>
          <w:szCs w:val="24"/>
        </w:rPr>
        <w:t>в электронной форме с момента подписания протокола рассмотрения заявок на участие в аукционе в электронной форме</w:t>
      </w:r>
      <w:proofErr w:type="gramEnd"/>
      <w:r w:rsidRPr="00AE55D2">
        <w:rPr>
          <w:rFonts w:ascii="Times New Roman" w:hAnsi="Times New Roman"/>
          <w:sz w:val="24"/>
          <w:szCs w:val="24"/>
        </w:rPr>
        <w:t>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Сведения о количестве участников аукциона без указания иных сведений о таких участниках и сведения о заявителях, не допущенных к участию в аукционе, с указанием причин отказа в допуске к участию в нем размещаются на Официальном сайте не </w:t>
      </w:r>
      <w:proofErr w:type="gramStart"/>
      <w:r w:rsidRPr="00AE55D2">
        <w:rPr>
          <w:rFonts w:ascii="Times New Roman" w:hAnsi="Times New Roman"/>
          <w:sz w:val="24"/>
          <w:szCs w:val="24"/>
        </w:rPr>
        <w:t>позднее</w:t>
      </w:r>
      <w:proofErr w:type="gramEnd"/>
      <w:r w:rsidRPr="00AE55D2">
        <w:rPr>
          <w:rFonts w:ascii="Times New Roman" w:hAnsi="Times New Roman"/>
          <w:sz w:val="24"/>
          <w:szCs w:val="24"/>
        </w:rPr>
        <w:t xml:space="preserve"> чем на следующий день после дня подписания протокола рассмотрения заявок.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6. Порядок внесения задатка и его возврат</w:t>
      </w:r>
      <w:r w:rsidRPr="00AE55D2">
        <w:rPr>
          <w:rFonts w:ascii="Times New Roman" w:hAnsi="Times New Roman"/>
          <w:sz w:val="24"/>
          <w:szCs w:val="24"/>
        </w:rPr>
        <w:t>.</w:t>
      </w:r>
    </w:p>
    <w:p w:rsidR="006F68F3" w:rsidRPr="00AE55D2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Для участия в Аукционе заявители перечисляют задаток в валюте Российской Федерации </w:t>
      </w:r>
      <w:r w:rsidRPr="00AE55D2">
        <w:rPr>
          <w:rFonts w:ascii="Times New Roman" w:hAnsi="Times New Roman"/>
          <w:sz w:val="24"/>
          <w:szCs w:val="24"/>
        </w:rPr>
        <w:br/>
        <w:t xml:space="preserve">в установленном настоящим извещением размере в счет обеспечения оплаты приобретаемого имущества, на банковские реквизиты Оператора электронной площадки: </w:t>
      </w:r>
    </w:p>
    <w:p w:rsidR="006F68F3" w:rsidRPr="00AE55D2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Наименование: АО «Сбербанк-АСТ»</w:t>
      </w:r>
    </w:p>
    <w:p w:rsidR="006F68F3" w:rsidRPr="00AE55D2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ИНН: 7707308480 </w:t>
      </w:r>
    </w:p>
    <w:p w:rsidR="006F68F3" w:rsidRPr="00AE55D2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КПП: 770401001 </w:t>
      </w:r>
    </w:p>
    <w:p w:rsidR="006F68F3" w:rsidRPr="00AE55D2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Расчетный счет: 40702810300020038047</w:t>
      </w:r>
    </w:p>
    <w:p w:rsidR="006F68F3" w:rsidRPr="00AE55D2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lastRenderedPageBreak/>
        <w:t xml:space="preserve">БАНК ПОЛУЧАТЕЛЯ: </w:t>
      </w:r>
    </w:p>
    <w:p w:rsidR="006F68F3" w:rsidRPr="00AE55D2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Наименование банка: ПАО «СБЕРБАНК РОССИИ» Г. МОСКВА </w:t>
      </w:r>
    </w:p>
    <w:p w:rsidR="006F68F3" w:rsidRPr="00AE55D2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БИК: 044525225 </w:t>
      </w:r>
    </w:p>
    <w:p w:rsidR="006F68F3" w:rsidRPr="00AE55D2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Корреспондентский счет: 30101810400000000225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Назначение платежа: «Перечисление денежных сре</w:t>
      </w:r>
      <w:proofErr w:type="gramStart"/>
      <w:r w:rsidRPr="00AE55D2">
        <w:rPr>
          <w:rFonts w:ascii="Times New Roman" w:hAnsi="Times New Roman"/>
          <w:sz w:val="24"/>
          <w:szCs w:val="24"/>
        </w:rPr>
        <w:t>дств в к</w:t>
      </w:r>
      <w:proofErr w:type="gramEnd"/>
      <w:r w:rsidRPr="00AE55D2">
        <w:rPr>
          <w:rFonts w:ascii="Times New Roman" w:hAnsi="Times New Roman"/>
          <w:sz w:val="24"/>
          <w:szCs w:val="24"/>
        </w:rPr>
        <w:t xml:space="preserve">ачестве задатка для участия </w:t>
      </w:r>
      <w:r w:rsidRPr="00AE55D2">
        <w:rPr>
          <w:rFonts w:ascii="Times New Roman" w:hAnsi="Times New Roman"/>
          <w:sz w:val="24"/>
          <w:szCs w:val="24"/>
        </w:rPr>
        <w:br/>
        <w:t>в аукционе в электронной форме (ИНН плательщика), НДС не облагается».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Денежные средства в сумме задатка должны быть зачислены на лицевой счет </w:t>
      </w:r>
      <w:proofErr w:type="gramStart"/>
      <w:r w:rsidRPr="00AE55D2">
        <w:rPr>
          <w:rFonts w:ascii="Times New Roman" w:hAnsi="Times New Roman"/>
          <w:sz w:val="24"/>
          <w:szCs w:val="24"/>
        </w:rPr>
        <w:t>заявителя</w:t>
      </w:r>
      <w:proofErr w:type="gramEnd"/>
      <w:r w:rsidRPr="00AE55D2">
        <w:rPr>
          <w:rFonts w:ascii="Times New Roman" w:hAnsi="Times New Roman"/>
          <w:sz w:val="24"/>
          <w:szCs w:val="24"/>
        </w:rPr>
        <w:t xml:space="preserve"> </w:t>
      </w:r>
      <w:r w:rsidRPr="00AE55D2">
        <w:rPr>
          <w:rFonts w:ascii="Times New Roman" w:hAnsi="Times New Roman"/>
          <w:sz w:val="24"/>
          <w:szCs w:val="24"/>
        </w:rPr>
        <w:br/>
        <w:t>на электронной площадке не позднее 00 часов 00 минут (время московское) дня определения участников торгов, указанного в данном извещении.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Срок зачисления денежных средств на лицевой счет заявителя на электронной площадке составляет от 1 до 3 рабочих дней.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 xml:space="preserve">Денежные средства, перечисленные за участника третьим лицом, не зачисляются </w:t>
      </w:r>
      <w:r w:rsidRPr="00AE55D2">
        <w:rPr>
          <w:rFonts w:ascii="Times New Roman" w:hAnsi="Times New Roman"/>
          <w:b/>
          <w:sz w:val="24"/>
          <w:szCs w:val="24"/>
        </w:rPr>
        <w:br/>
        <w:t>на счет такого участника на электронной площадке.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Возврат задатков:</w:t>
      </w:r>
    </w:p>
    <w:p w:rsidR="006F68F3" w:rsidRPr="00AE55D2" w:rsidRDefault="001D0C79" w:rsidP="001342D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- возврат задатка заявителю, отозвавшему заявку до окончания срока приема заявок </w:t>
      </w:r>
      <w:r w:rsidRPr="00AE55D2">
        <w:rPr>
          <w:rFonts w:ascii="Times New Roman" w:hAnsi="Times New Roman"/>
          <w:sz w:val="24"/>
          <w:szCs w:val="24"/>
        </w:rPr>
        <w:br/>
        <w:t>на участие в аукционе, осуществляется в течение 3 рабочих дней со дня поступления уведомления об отзыве заявки,</w:t>
      </w:r>
    </w:p>
    <w:p w:rsidR="006F68F3" w:rsidRPr="00AE55D2" w:rsidRDefault="001D0C79" w:rsidP="001342D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- возврат задатка заявителю, отозвавшему заявку после окончания срока приема заявок </w:t>
      </w:r>
      <w:r w:rsidRPr="00AE55D2">
        <w:rPr>
          <w:rFonts w:ascii="Times New Roman" w:hAnsi="Times New Roman"/>
          <w:sz w:val="24"/>
          <w:szCs w:val="24"/>
        </w:rPr>
        <w:br/>
        <w:t>на участие в аукционе, осуществляется в порядке, установленном для участников аукциона,</w:t>
      </w:r>
    </w:p>
    <w:p w:rsidR="006F68F3" w:rsidRPr="00AE55D2" w:rsidRDefault="001D0C79" w:rsidP="001342DE">
      <w:pPr>
        <w:pStyle w:val="af2"/>
        <w:spacing w:beforeAutospacing="0" w:after="0" w:afterAutospacing="0"/>
        <w:ind w:firstLine="709"/>
        <w:jc w:val="both"/>
        <w:rPr>
          <w:szCs w:val="24"/>
        </w:rPr>
      </w:pPr>
      <w:proofErr w:type="gramStart"/>
      <w:r w:rsidRPr="00AE55D2">
        <w:rPr>
          <w:szCs w:val="24"/>
        </w:rPr>
        <w:t>- задатки лицам, участвовавшим в аукционе, но не победившим в нем возвращаются в течение 3 рабочих дней со дня подписания протокола о результатах аукциона, за исключением участника аукциона, который сделал предпоследнее предложение о цене предмета аукциона, задаток, внесенный таким участником, возвращается ему в течение трех дней со дня подписания договора купли-продажи или договора аренды земельного участка победителем аукциона.</w:t>
      </w:r>
      <w:proofErr w:type="gramEnd"/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- заявителю, не допущенному к участию в аукционе, внесенный им задаток возвращается в течение 3 рабочих дней со дня оформления протокола рассмотрения заявок на участие в аукционе,</w:t>
      </w:r>
    </w:p>
    <w:p w:rsidR="006F68F3" w:rsidRPr="00AE55D2" w:rsidRDefault="001D0C79" w:rsidP="001342DE">
      <w:pPr>
        <w:pStyle w:val="af2"/>
        <w:spacing w:beforeAutospacing="0" w:after="0" w:afterAutospacing="0"/>
        <w:ind w:firstLine="709"/>
        <w:jc w:val="both"/>
        <w:rPr>
          <w:szCs w:val="24"/>
        </w:rPr>
      </w:pPr>
      <w:proofErr w:type="gramStart"/>
      <w:r w:rsidRPr="00AE55D2">
        <w:rPr>
          <w:szCs w:val="24"/>
        </w:rPr>
        <w:t xml:space="preserve"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</w:t>
      </w:r>
      <w:hyperlink r:id="rId17" w:history="1">
        <w:r w:rsidRPr="00AE55D2">
          <w:rPr>
            <w:rStyle w:val="72"/>
            <w:szCs w:val="24"/>
          </w:rPr>
          <w:t>пунктом 13</w:t>
        </w:r>
      </w:hyperlink>
      <w:r w:rsidRPr="00AE55D2">
        <w:rPr>
          <w:szCs w:val="24"/>
        </w:rPr>
        <w:t xml:space="preserve">, </w:t>
      </w:r>
      <w:hyperlink r:id="rId18" w:history="1">
        <w:r w:rsidRPr="00AE55D2">
          <w:rPr>
            <w:rStyle w:val="72"/>
            <w:szCs w:val="24"/>
          </w:rPr>
          <w:t>14</w:t>
        </w:r>
      </w:hyperlink>
      <w:r w:rsidRPr="00AE55D2">
        <w:rPr>
          <w:szCs w:val="24"/>
        </w:rPr>
        <w:t xml:space="preserve">, </w:t>
      </w:r>
      <w:hyperlink r:id="rId19" w:history="1">
        <w:r w:rsidRPr="00AE55D2">
          <w:rPr>
            <w:rStyle w:val="72"/>
            <w:szCs w:val="24"/>
          </w:rPr>
          <w:t>20</w:t>
        </w:r>
      </w:hyperlink>
      <w:r w:rsidRPr="00AE55D2">
        <w:rPr>
          <w:szCs w:val="24"/>
        </w:rPr>
        <w:t xml:space="preserve"> или </w:t>
      </w:r>
      <w:hyperlink r:id="rId20" w:history="1">
        <w:r w:rsidRPr="00AE55D2">
          <w:rPr>
            <w:rStyle w:val="72"/>
            <w:szCs w:val="24"/>
          </w:rPr>
          <w:t>25</w:t>
        </w:r>
      </w:hyperlink>
      <w:r w:rsidRPr="00AE55D2">
        <w:rPr>
          <w:szCs w:val="24"/>
        </w:rPr>
        <w:t xml:space="preserve"> статьи 39.12 Земельного кодекса Российской Федерации, засчитываются в оплату приобретаемого земельного участка или в счет арендной платы за него.</w:t>
      </w:r>
      <w:proofErr w:type="gramEnd"/>
      <w:r w:rsidRPr="00AE55D2">
        <w:rPr>
          <w:szCs w:val="24"/>
        </w:rPr>
        <w:t xml:space="preserve"> Задатки, внесенные этими лицами, не заключившими в 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trike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 xml:space="preserve">7. Плата с победителя Аукциона или иных лиц, с которыми в соответствии </w:t>
      </w:r>
      <w:r w:rsidRPr="00AE55D2">
        <w:rPr>
          <w:rFonts w:ascii="Times New Roman" w:hAnsi="Times New Roman"/>
          <w:b/>
          <w:sz w:val="24"/>
          <w:szCs w:val="24"/>
        </w:rPr>
        <w:br/>
        <w:t>с пунктами 13, 14, 20 и 25 статьи 39.12 Земельного кодекса Российской Федерации заключается договор купли-продажи земельного участка либо договор аренды земельного участка, оператором электронной площадки не взимается.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8.</w:t>
      </w:r>
      <w:r w:rsidRPr="00AE55D2">
        <w:rPr>
          <w:rFonts w:ascii="Times New Roman" w:hAnsi="Times New Roman"/>
          <w:sz w:val="24"/>
          <w:szCs w:val="24"/>
        </w:rPr>
        <w:t xml:space="preserve"> </w:t>
      </w:r>
      <w:r w:rsidRPr="00AE55D2">
        <w:rPr>
          <w:rFonts w:ascii="Times New Roman" w:hAnsi="Times New Roman"/>
          <w:b/>
          <w:sz w:val="24"/>
          <w:szCs w:val="24"/>
        </w:rPr>
        <w:t>Отмена аукциона, отказ от проведения аукциона</w:t>
      </w:r>
      <w:r w:rsidRPr="00AE55D2">
        <w:rPr>
          <w:rFonts w:ascii="Times New Roman" w:hAnsi="Times New Roman"/>
          <w:sz w:val="24"/>
          <w:szCs w:val="24"/>
        </w:rPr>
        <w:t xml:space="preserve"> 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Уполномоченный орган принимает решение об отказе в проведен</w:t>
      </w:r>
      <w:proofErr w:type="gramStart"/>
      <w:r w:rsidRPr="00AE55D2">
        <w:rPr>
          <w:rFonts w:ascii="Times New Roman" w:hAnsi="Times New Roman"/>
          <w:sz w:val="24"/>
          <w:szCs w:val="24"/>
        </w:rPr>
        <w:t>ии ау</w:t>
      </w:r>
      <w:proofErr w:type="gramEnd"/>
      <w:r w:rsidRPr="00AE55D2">
        <w:rPr>
          <w:rFonts w:ascii="Times New Roman" w:hAnsi="Times New Roman"/>
          <w:sz w:val="24"/>
          <w:szCs w:val="24"/>
        </w:rPr>
        <w:t>кциона в случае выявления обстоятельств, предусмотренных п. 8 ст. 39.11 Земельного кодекса Российской Федерации, в соответствии со статьей 448 Гражданского кодекса Российской Федерации.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Извещение об отказе в проведении аукциона размещается на официальном сайте Организатором аукциона (КУ </w:t>
      </w:r>
      <w:proofErr w:type="gramStart"/>
      <w:r w:rsidRPr="00AE55D2">
        <w:rPr>
          <w:rFonts w:ascii="Times New Roman" w:hAnsi="Times New Roman"/>
          <w:sz w:val="24"/>
          <w:szCs w:val="24"/>
        </w:rPr>
        <w:t>ВО</w:t>
      </w:r>
      <w:proofErr w:type="gramEnd"/>
      <w:r w:rsidRPr="00AE55D2">
        <w:rPr>
          <w:rFonts w:ascii="Times New Roman" w:hAnsi="Times New Roman"/>
          <w:sz w:val="24"/>
          <w:szCs w:val="24"/>
        </w:rPr>
        <w:t xml:space="preserve"> «Центр закупок») в течение 3 (трех) дней со дня принятия данного решения. Организатор аукциона (КУ </w:t>
      </w:r>
      <w:proofErr w:type="gramStart"/>
      <w:r w:rsidRPr="00AE55D2">
        <w:rPr>
          <w:rFonts w:ascii="Times New Roman" w:hAnsi="Times New Roman"/>
          <w:sz w:val="24"/>
          <w:szCs w:val="24"/>
        </w:rPr>
        <w:t>ВО</w:t>
      </w:r>
      <w:proofErr w:type="gramEnd"/>
      <w:r w:rsidRPr="00AE55D2">
        <w:rPr>
          <w:rFonts w:ascii="Times New Roman" w:hAnsi="Times New Roman"/>
          <w:sz w:val="24"/>
          <w:szCs w:val="24"/>
        </w:rPr>
        <w:t xml:space="preserve"> «Центр закупок») в течение трех дней со дня принятия решения об отказе в проведении аукциона обязан известить участников аукциона </w:t>
      </w:r>
      <w:r w:rsidRPr="00AE55D2">
        <w:rPr>
          <w:rFonts w:ascii="Times New Roman" w:hAnsi="Times New Roman"/>
          <w:sz w:val="24"/>
          <w:szCs w:val="24"/>
        </w:rPr>
        <w:br/>
        <w:t>об отказе в проведении аукциона.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9. Порядок проведения Аукциона.</w:t>
      </w:r>
    </w:p>
    <w:p w:rsidR="006F68F3" w:rsidRPr="00AE55D2" w:rsidRDefault="001D0C79" w:rsidP="001342DE">
      <w:pPr>
        <w:pStyle w:val="af2"/>
        <w:spacing w:beforeAutospacing="0" w:after="0" w:afterAutospacing="0"/>
        <w:ind w:firstLine="709"/>
        <w:jc w:val="both"/>
        <w:rPr>
          <w:szCs w:val="24"/>
        </w:rPr>
      </w:pPr>
      <w:proofErr w:type="gramStart"/>
      <w:r w:rsidRPr="00AE55D2">
        <w:rPr>
          <w:szCs w:val="24"/>
        </w:rPr>
        <w:t>Аукцион проводится в указанные в извещении день и время путем последовательного повышения участниками начальной цены предмета аукциона на величину, равную величине «шага аукциона».</w:t>
      </w:r>
      <w:proofErr w:type="gramEnd"/>
      <w:r w:rsidRPr="00AE55D2">
        <w:rPr>
          <w:szCs w:val="24"/>
        </w:rPr>
        <w:t xml:space="preserve"> «Шаг аукциона» устанавливается в фиксированной сумме, при проведении электронного аукциона "шаг аукциона" может быть установлен от одного до пяти процентов начальной цены предмета аукциона, и не изменяется в течение всего аукциона. Во время </w:t>
      </w:r>
      <w:r w:rsidRPr="00AE55D2">
        <w:rPr>
          <w:szCs w:val="24"/>
        </w:rPr>
        <w:lastRenderedPageBreak/>
        <w:t>проведения процедуры аукциона оператор электронной площадки обеспечивает возможность представления участникам предложений о цене предмета аукциона.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Время для подачи предложений о цене определяется в следующем порядке: 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– время для подачи первого предложения о цене составляет 10 минут с момента начала аукциона;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</w:t>
      </w:r>
      <w:r w:rsidRPr="00AE55D2">
        <w:rPr>
          <w:rFonts w:ascii="Times New Roman" w:hAnsi="Times New Roman"/>
          <w:sz w:val="24"/>
          <w:szCs w:val="24"/>
        </w:rPr>
        <w:br/>
        <w:t xml:space="preserve">о цене продлевается на 10 минут с момента приема оператором электронной площадки каждого </w:t>
      </w:r>
      <w:r w:rsidRPr="00AE55D2">
        <w:rPr>
          <w:rFonts w:ascii="Times New Roman" w:hAnsi="Times New Roman"/>
          <w:sz w:val="24"/>
          <w:szCs w:val="24"/>
        </w:rPr>
        <w:br/>
        <w:t xml:space="preserve">из таких предложений. 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 электронной площадки завершается. 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В ходе торговой сессии оператор электронной площадки программными средствами  электронной площадки обеспечивает отклонение предложения о цене в момент его поступления </w:t>
      </w:r>
      <w:r w:rsidRPr="00AE55D2">
        <w:rPr>
          <w:rFonts w:ascii="Times New Roman" w:hAnsi="Times New Roman"/>
          <w:sz w:val="24"/>
          <w:szCs w:val="24"/>
        </w:rPr>
        <w:br/>
        <w:t>и соответствующее информирование участника, в случае если: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- предложение о цене подано до начала или по истечении установленного времени для подачи предложений о цене;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- представленное предложение о цене ниже начальной цены;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- представленное предложение о цене равно нулю;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- представленное предложение о цене не соответствует увеличению текущей цены </w:t>
      </w:r>
      <w:r w:rsidRPr="00AE55D2">
        <w:rPr>
          <w:rFonts w:ascii="Times New Roman" w:hAnsi="Times New Roman"/>
          <w:sz w:val="24"/>
          <w:szCs w:val="24"/>
        </w:rPr>
        <w:br/>
        <w:t>в соответствии с «шагом аукциона»;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- представленное участником предложение о цене меньше ранее представленных предложений;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- представленное участником предложение о цене является лучшим текущим предложением о цене.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Победителем аукциона признается участник аукциона, предложивший наибольшую цену </w:t>
      </w:r>
      <w:r w:rsidRPr="00AE55D2">
        <w:rPr>
          <w:rFonts w:ascii="Times New Roman" w:hAnsi="Times New Roman"/>
          <w:sz w:val="24"/>
          <w:szCs w:val="24"/>
        </w:rPr>
        <w:br/>
        <w:t>за земельный участок.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Протокол проведения аукциона подписывается усиленной квалифицированной электронной подписью оператором электронной площадки и размещается на  электронной площадке в течение одного часа после окончания аукциона. В протоколе проведения аукциона указываются адрес электронной площадки, дата, время начала и окончания аукциона, начальная цена предмета аукциона, все максимальные предложения каждого участника о цене предмета аукциона. На основании данного протокола организатор аукциона </w:t>
      </w:r>
      <w:r w:rsidRPr="00AE55D2">
        <w:rPr>
          <w:rFonts w:ascii="Times New Roman" w:hAnsi="Times New Roman"/>
          <w:sz w:val="24"/>
          <w:szCs w:val="24"/>
        </w:rPr>
        <w:br/>
        <w:t xml:space="preserve">(КУ </w:t>
      </w:r>
      <w:proofErr w:type="gramStart"/>
      <w:r w:rsidRPr="00AE55D2">
        <w:rPr>
          <w:rFonts w:ascii="Times New Roman" w:hAnsi="Times New Roman"/>
          <w:sz w:val="24"/>
          <w:szCs w:val="24"/>
        </w:rPr>
        <w:t>ВО</w:t>
      </w:r>
      <w:proofErr w:type="gramEnd"/>
      <w:r w:rsidRPr="00AE55D2">
        <w:rPr>
          <w:rFonts w:ascii="Times New Roman" w:hAnsi="Times New Roman"/>
          <w:sz w:val="24"/>
          <w:szCs w:val="24"/>
        </w:rPr>
        <w:t xml:space="preserve"> «Центр закупок») в день проведения обеспечивает подготовку протокола о результатах электронного аукциона, который должен содержать: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- сведения о месте, дате и времени проведения аукциона;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- предмет аукциона, в том числе сведения о местоположении и площади земельного участка;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-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- наименование и место нахождения (для юридического лица), фамилия, имя и (при наличии) отчество победителя аукциона и иного участника аукциона, который сделал предпоследнее предложение о цене предмета аукциона;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- сведения о последнем </w:t>
      </w:r>
      <w:proofErr w:type="gramStart"/>
      <w:r w:rsidRPr="00AE55D2">
        <w:rPr>
          <w:rFonts w:ascii="Times New Roman" w:hAnsi="Times New Roman"/>
          <w:sz w:val="24"/>
          <w:szCs w:val="24"/>
        </w:rPr>
        <w:t>предложении</w:t>
      </w:r>
      <w:proofErr w:type="gramEnd"/>
      <w:r w:rsidRPr="00AE55D2">
        <w:rPr>
          <w:rFonts w:ascii="Times New Roman" w:hAnsi="Times New Roman"/>
          <w:sz w:val="24"/>
          <w:szCs w:val="24"/>
        </w:rPr>
        <w:t xml:space="preserve"> о цене предмета Аукциона (цена приобретаемого в собственность земельного участка/размер ежегодной арендной платы или размер первого арендного платежа).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Протокол о результатах электронного аукциона подписывается усиленной квалифицированной электронной подписью лица, уполномоченного действовать от имени организатора аукциона (КУ </w:t>
      </w:r>
      <w:proofErr w:type="gramStart"/>
      <w:r w:rsidRPr="00AE55D2">
        <w:rPr>
          <w:rFonts w:ascii="Times New Roman" w:hAnsi="Times New Roman"/>
          <w:sz w:val="24"/>
          <w:szCs w:val="24"/>
        </w:rPr>
        <w:t>ВО</w:t>
      </w:r>
      <w:proofErr w:type="gramEnd"/>
      <w:r w:rsidRPr="00AE55D2">
        <w:rPr>
          <w:rFonts w:ascii="Times New Roman" w:hAnsi="Times New Roman"/>
          <w:sz w:val="24"/>
          <w:szCs w:val="24"/>
        </w:rPr>
        <w:t xml:space="preserve"> «Центр закупок»), размещается в течение одного рабочего дня со дня подписания на электронной площадке и в автоматическом режиме направляется оператором электронной площадки для размещения на Официальном сайте. 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Аукцион признается несостоявшимся в следующих случаях: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lastRenderedPageBreak/>
        <w:t>- по окончании срока подачи заявок на участие в аукционе подана только одна заявка или не подано ни одной заявки на участие в аукционе;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AE55D2">
        <w:rPr>
          <w:rFonts w:ascii="Times New Roman" w:hAnsi="Times New Roman"/>
          <w:sz w:val="24"/>
          <w:szCs w:val="24"/>
        </w:rPr>
        <w:t xml:space="preserve">на основании результатов рассмотрения заявок на участие в аукционе принято решение </w:t>
      </w:r>
      <w:r w:rsidRPr="00AE55D2">
        <w:rPr>
          <w:rFonts w:ascii="Times New Roman" w:hAnsi="Times New Roman"/>
          <w:sz w:val="24"/>
          <w:szCs w:val="24"/>
        </w:rPr>
        <w:br/>
        <w:t>об отказе в допуске</w:t>
      </w:r>
      <w:proofErr w:type="gramEnd"/>
      <w:r w:rsidRPr="00AE55D2">
        <w:rPr>
          <w:rFonts w:ascii="Times New Roman" w:hAnsi="Times New Roman"/>
          <w:sz w:val="24"/>
          <w:szCs w:val="24"/>
        </w:rPr>
        <w:t xml:space="preserve"> к участию в Аукционе всех заявителей или о допуске к участию в аукционе </w:t>
      </w:r>
      <w:r w:rsidRPr="00AE55D2">
        <w:rPr>
          <w:rFonts w:ascii="Times New Roman" w:hAnsi="Times New Roman"/>
          <w:sz w:val="24"/>
          <w:szCs w:val="24"/>
        </w:rPr>
        <w:br/>
        <w:t>и признании участником аукциона только одного заявителя;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- в аукционе участвовал только один участник или при проведен</w:t>
      </w:r>
      <w:proofErr w:type="gramStart"/>
      <w:r w:rsidRPr="00AE55D2">
        <w:rPr>
          <w:rFonts w:ascii="Times New Roman" w:hAnsi="Times New Roman"/>
          <w:sz w:val="24"/>
          <w:szCs w:val="24"/>
        </w:rPr>
        <w:t>ии ау</w:t>
      </w:r>
      <w:proofErr w:type="gramEnd"/>
      <w:r w:rsidRPr="00AE55D2">
        <w:rPr>
          <w:rFonts w:ascii="Times New Roman" w:hAnsi="Times New Roman"/>
          <w:sz w:val="24"/>
          <w:szCs w:val="24"/>
        </w:rPr>
        <w:t xml:space="preserve">кциона </w:t>
      </w:r>
      <w:r w:rsidRPr="00AE55D2">
        <w:rPr>
          <w:rFonts w:ascii="Times New Roman" w:hAnsi="Times New Roman"/>
          <w:sz w:val="24"/>
          <w:szCs w:val="24"/>
        </w:rPr>
        <w:br/>
        <w:t xml:space="preserve">не присутствовал ни один из участников аукциона. 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10.</w:t>
      </w:r>
      <w:r w:rsidRPr="00AE55D2">
        <w:rPr>
          <w:rFonts w:ascii="Times New Roman" w:hAnsi="Times New Roman"/>
          <w:sz w:val="24"/>
          <w:szCs w:val="24"/>
        </w:rPr>
        <w:t xml:space="preserve"> Содержание и условия договора купли-продажи земельного участка, подлежащих заключению с победителем аукциона, изложены в проекте договора купли-продажи земельного участка, прилагаемом к настоящему извещению.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 xml:space="preserve">Не допускается заключение договора купли-продажи земельного участка </w:t>
      </w:r>
      <w:proofErr w:type="gramStart"/>
      <w:r w:rsidRPr="00AE55D2">
        <w:rPr>
          <w:rFonts w:ascii="Times New Roman" w:hAnsi="Times New Roman"/>
          <w:b/>
          <w:sz w:val="24"/>
          <w:szCs w:val="24"/>
        </w:rPr>
        <w:t>ранее</w:t>
      </w:r>
      <w:proofErr w:type="gramEnd"/>
      <w:r w:rsidRPr="00AE55D2">
        <w:rPr>
          <w:rFonts w:ascii="Times New Roman" w:hAnsi="Times New Roman"/>
          <w:b/>
          <w:sz w:val="24"/>
          <w:szCs w:val="24"/>
        </w:rPr>
        <w:t xml:space="preserve"> чем через 10 (десять) дней со дня размещения протокола о результатах аукциона на официальном сайте.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E55D2">
        <w:rPr>
          <w:rFonts w:ascii="Times New Roman" w:hAnsi="Times New Roman"/>
          <w:sz w:val="24"/>
          <w:szCs w:val="24"/>
        </w:rPr>
        <w:t>Если договор купли-продажи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орган, уполномоченный орган направляет указанные договоры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  <w:proofErr w:type="gramEnd"/>
    </w:p>
    <w:p w:rsidR="009A7FF3" w:rsidRDefault="001D0C79" w:rsidP="009A7F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b/>
          <w:color w:val="auto"/>
          <w:sz w:val="24"/>
          <w:szCs w:val="24"/>
        </w:rPr>
        <w:t xml:space="preserve">11. </w:t>
      </w:r>
      <w:r w:rsidR="009A7FF3" w:rsidRPr="001342DE">
        <w:rPr>
          <w:rFonts w:ascii="Times New Roman" w:hAnsi="Times New Roman"/>
          <w:color w:val="auto"/>
          <w:sz w:val="24"/>
          <w:szCs w:val="24"/>
        </w:rPr>
        <w:t xml:space="preserve">Разъяснения по вопросам предмета аукциона можно получить по электронной почте </w:t>
      </w:r>
      <w:hyperlink r:id="rId21" w:history="1">
        <w:r w:rsidR="009A7FF3" w:rsidRPr="001342DE">
          <w:rPr>
            <w:rStyle w:val="ad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zemotd</w:t>
        </w:r>
        <w:r w:rsidR="009A7FF3" w:rsidRPr="001342DE">
          <w:rPr>
            <w:rStyle w:val="ad"/>
            <w:rFonts w:ascii="Times New Roman" w:hAnsi="Times New Roman"/>
            <w:color w:val="auto"/>
            <w:sz w:val="24"/>
            <w:szCs w:val="24"/>
            <w:u w:val="none"/>
          </w:rPr>
          <w:t>3502@</w:t>
        </w:r>
        <w:r w:rsidR="009A7FF3" w:rsidRPr="001342DE">
          <w:rPr>
            <w:rStyle w:val="ad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yandex</w:t>
        </w:r>
        <w:r w:rsidR="009A7FF3" w:rsidRPr="001342DE">
          <w:rPr>
            <w:rStyle w:val="ad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="009A7FF3" w:rsidRPr="001342DE">
          <w:rPr>
            <w:rStyle w:val="ad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9A7FF3" w:rsidRPr="001342DE">
        <w:rPr>
          <w:rFonts w:ascii="Times New Roman" w:hAnsi="Times New Roman"/>
          <w:color w:val="auto"/>
          <w:sz w:val="24"/>
          <w:szCs w:val="24"/>
        </w:rPr>
        <w:t xml:space="preserve"> в сроки приема заявок</w:t>
      </w:r>
      <w:r w:rsidR="009A7FF3" w:rsidRPr="001342DE">
        <w:rPr>
          <w:rFonts w:ascii="Times New Roman" w:hAnsi="Times New Roman"/>
          <w:sz w:val="24"/>
          <w:szCs w:val="24"/>
          <w:highlight w:val="white"/>
        </w:rPr>
        <w:t>.</w:t>
      </w:r>
    </w:p>
    <w:p w:rsidR="006A6146" w:rsidRPr="00AE55D2" w:rsidRDefault="006A6146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Приложение 1: форма заявки на 2 л.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Приложение 2: проект договора</w:t>
      </w:r>
      <w:r w:rsidR="002477D2" w:rsidRPr="00AE55D2">
        <w:rPr>
          <w:rFonts w:ascii="Times New Roman" w:hAnsi="Times New Roman"/>
          <w:sz w:val="24"/>
          <w:szCs w:val="24"/>
        </w:rPr>
        <w:t xml:space="preserve"> </w:t>
      </w:r>
      <w:r w:rsidR="00F16F75">
        <w:rPr>
          <w:rFonts w:ascii="Times New Roman" w:hAnsi="Times New Roman"/>
          <w:sz w:val="24"/>
          <w:szCs w:val="24"/>
        </w:rPr>
        <w:t>купли-продажи</w:t>
      </w:r>
      <w:r w:rsidR="002477D2" w:rsidRPr="00AE55D2">
        <w:rPr>
          <w:rFonts w:ascii="Times New Roman" w:hAnsi="Times New Roman"/>
          <w:sz w:val="24"/>
          <w:szCs w:val="24"/>
        </w:rPr>
        <w:t xml:space="preserve"> </w:t>
      </w:r>
      <w:r w:rsidRPr="00AE55D2">
        <w:rPr>
          <w:rFonts w:ascii="Times New Roman" w:hAnsi="Times New Roman"/>
          <w:sz w:val="24"/>
          <w:szCs w:val="24"/>
        </w:rPr>
        <w:t xml:space="preserve">земельного участка на </w:t>
      </w:r>
      <w:r w:rsidR="00F16F75">
        <w:rPr>
          <w:rFonts w:ascii="Times New Roman" w:hAnsi="Times New Roman"/>
          <w:sz w:val="24"/>
          <w:szCs w:val="24"/>
        </w:rPr>
        <w:t>3</w:t>
      </w:r>
      <w:r w:rsidRPr="00AE55D2">
        <w:rPr>
          <w:rFonts w:ascii="Times New Roman" w:hAnsi="Times New Roman"/>
          <w:sz w:val="24"/>
          <w:szCs w:val="24"/>
        </w:rPr>
        <w:t xml:space="preserve"> л.</w:t>
      </w:r>
    </w:p>
    <w:p w:rsidR="006F68F3" w:rsidRPr="00AE55D2" w:rsidRDefault="006F68F3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Pr="00AE55D2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</w:p>
    <w:p w:rsidR="007C3BF4" w:rsidRDefault="007C3BF4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</w:p>
    <w:p w:rsidR="0020413C" w:rsidRPr="00AE55D2" w:rsidRDefault="001D0C7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lastRenderedPageBreak/>
        <w:t xml:space="preserve">Приложение № 1 </w:t>
      </w:r>
    </w:p>
    <w:p w:rsidR="006F68F3" w:rsidRPr="00AE55D2" w:rsidRDefault="001D0C7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(форма заявки)</w:t>
      </w:r>
    </w:p>
    <w:p w:rsidR="006F68F3" w:rsidRPr="00AE55D2" w:rsidRDefault="006F68F3">
      <w:pPr>
        <w:spacing w:after="0" w:line="240" w:lineRule="auto"/>
        <w:ind w:left="142" w:hanging="142"/>
        <w:jc w:val="center"/>
        <w:rPr>
          <w:rFonts w:ascii="Times New Roman" w:hAnsi="Times New Roman"/>
          <w:b/>
          <w:sz w:val="24"/>
          <w:szCs w:val="24"/>
        </w:rPr>
      </w:pPr>
    </w:p>
    <w:p w:rsidR="006F68F3" w:rsidRPr="00AE55D2" w:rsidRDefault="006F68F3">
      <w:pPr>
        <w:spacing w:after="0" w:line="240" w:lineRule="auto"/>
        <w:ind w:hanging="142"/>
        <w:jc w:val="center"/>
        <w:rPr>
          <w:rFonts w:ascii="Times New Roman" w:hAnsi="Times New Roman"/>
          <w:b/>
          <w:sz w:val="24"/>
          <w:szCs w:val="24"/>
        </w:rPr>
      </w:pPr>
    </w:p>
    <w:p w:rsidR="00EF4A31" w:rsidRPr="00E73D8C" w:rsidRDefault="00EF4A31" w:rsidP="00EF4A31">
      <w:pPr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b/>
          <w:color w:val="auto"/>
          <w:sz w:val="24"/>
          <w:szCs w:val="24"/>
        </w:rPr>
        <w:t>ЗАЯВКА НА УЧАСТИЕ В АУКЦИОНЕ В ЭЛЕКТРОННОЙ ФОРМЕ</w:t>
      </w:r>
    </w:p>
    <w:p w:rsidR="00EF4A31" w:rsidRPr="00E73D8C" w:rsidRDefault="00EF4A31" w:rsidP="00EF4A31">
      <w:pPr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на право заключения договора купли-продажи земельного участка</w:t>
      </w:r>
    </w:p>
    <w:p w:rsidR="00EF4A31" w:rsidRPr="00E73D8C" w:rsidRDefault="00EF4A31" w:rsidP="00EF4A31">
      <w:pPr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 xml:space="preserve">______________________________________________________________________________ 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(фамилия, имя, отчество / Наименование Претендента)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E73D8C">
        <w:rPr>
          <w:rFonts w:ascii="Times New Roman" w:hAnsi="Times New Roman"/>
          <w:b/>
          <w:color w:val="auto"/>
          <w:sz w:val="24"/>
          <w:szCs w:val="24"/>
        </w:rPr>
        <w:tab/>
        <w:t>ДЛЯ ФИЗИЧЕСКИХ ЛИЦ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Документ, удостоверяющий личность_____________________________________________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 xml:space="preserve">Серия___________№________________, </w:t>
      </w:r>
      <w:proofErr w:type="gramStart"/>
      <w:r w:rsidRPr="00E73D8C">
        <w:rPr>
          <w:rFonts w:ascii="Times New Roman" w:hAnsi="Times New Roman"/>
          <w:color w:val="auto"/>
          <w:sz w:val="24"/>
          <w:szCs w:val="24"/>
        </w:rPr>
        <w:t>выдан</w:t>
      </w:r>
      <w:proofErr w:type="gramEnd"/>
      <w:r w:rsidRPr="00E73D8C">
        <w:rPr>
          <w:rFonts w:ascii="Times New Roman" w:hAnsi="Times New Roman"/>
          <w:color w:val="auto"/>
          <w:sz w:val="24"/>
          <w:szCs w:val="24"/>
        </w:rPr>
        <w:t xml:space="preserve"> «__________» _______________________ г.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                   (кем </w:t>
      </w:r>
      <w:proofErr w:type="gramStart"/>
      <w:r w:rsidRPr="00E73D8C">
        <w:rPr>
          <w:rFonts w:ascii="Times New Roman" w:hAnsi="Times New Roman"/>
          <w:color w:val="auto"/>
          <w:sz w:val="24"/>
          <w:szCs w:val="24"/>
          <w:vertAlign w:val="superscript"/>
        </w:rPr>
        <w:t>выдан</w:t>
      </w:r>
      <w:proofErr w:type="gramEnd"/>
      <w:r w:rsidRPr="00E73D8C">
        <w:rPr>
          <w:rFonts w:ascii="Times New Roman" w:hAnsi="Times New Roman"/>
          <w:color w:val="auto"/>
          <w:sz w:val="24"/>
          <w:szCs w:val="24"/>
          <w:vertAlign w:val="superscript"/>
        </w:rPr>
        <w:t>)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 xml:space="preserve">Код подразделения </w:t>
      </w:r>
      <w:r w:rsidRPr="00E73D8C">
        <w:rPr>
          <w:rFonts w:ascii="Times New Roman" w:hAnsi="Times New Roman"/>
          <w:color w:val="auto"/>
          <w:sz w:val="24"/>
          <w:szCs w:val="24"/>
        </w:rPr>
        <w:softHyphen/>
        <w:t>____________________ИНН ____________________________________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Телефон_______________________________________________________________________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Место жительства / Место нахождения Претендента________________________________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Адрес электронной почты_______________________________________________________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СНИЛС_______________________________________________________________________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E73D8C">
        <w:rPr>
          <w:rFonts w:ascii="Times New Roman" w:hAnsi="Times New Roman"/>
          <w:b/>
          <w:color w:val="auto"/>
          <w:sz w:val="24"/>
          <w:szCs w:val="24"/>
        </w:rPr>
        <w:tab/>
        <w:t>ДЛЯ ЮРИДИЧЕСКИХ ЛИЦ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 xml:space="preserve">ИНН__________________________________________________________________________ 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 xml:space="preserve">КПП ________________________________________________________________________ 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ОГРН _______________________________________________________________________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Юридический адрес Претендента_________________________________________________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Телефон_______________________________________________________________________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Адрес электронной почты_______________________________________________________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E73D8C">
        <w:rPr>
          <w:rFonts w:ascii="Times New Roman" w:hAnsi="Times New Roman"/>
          <w:b/>
          <w:color w:val="auto"/>
          <w:sz w:val="24"/>
          <w:szCs w:val="24"/>
        </w:rPr>
        <w:t>Банковские реквизиты Претендента для возврата денежных средств: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Банк _______________________________________________________________________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  <w:vertAlign w:val="superscript"/>
        </w:rPr>
        <w:t>(наименование банка, номер отделения)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расчетный (лицевой) счет № ____________________________________________________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proofErr w:type="spellStart"/>
      <w:proofErr w:type="gramStart"/>
      <w:r w:rsidRPr="00E73D8C">
        <w:rPr>
          <w:rFonts w:ascii="Times New Roman" w:hAnsi="Times New Roman"/>
          <w:color w:val="auto"/>
          <w:sz w:val="24"/>
          <w:szCs w:val="24"/>
        </w:rPr>
        <w:t>кор</w:t>
      </w:r>
      <w:proofErr w:type="spellEnd"/>
      <w:r w:rsidRPr="00E73D8C">
        <w:rPr>
          <w:rFonts w:ascii="Times New Roman" w:hAnsi="Times New Roman"/>
          <w:color w:val="auto"/>
          <w:sz w:val="24"/>
          <w:szCs w:val="24"/>
        </w:rPr>
        <w:t>. счет</w:t>
      </w:r>
      <w:proofErr w:type="gramEnd"/>
      <w:r w:rsidRPr="00E73D8C">
        <w:rPr>
          <w:rFonts w:ascii="Times New Roman" w:hAnsi="Times New Roman"/>
          <w:color w:val="auto"/>
          <w:sz w:val="24"/>
          <w:szCs w:val="24"/>
        </w:rPr>
        <w:t xml:space="preserve">_____________________________________БИК____________________________ 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 xml:space="preserve">ИНН (банка)_______________________________________________________________ 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 xml:space="preserve">КПП (банка)__________________________________________________________________ 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ОГРН (банка)_________________________________________________________________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Полномочный Представитель претендента (заполняется в случае подписания заявки представителем по доверенности): _____________________________________________________________________________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(Ф.И.О. или наименование)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 xml:space="preserve">Действует на основании доверенности от «____» ____________________ </w:t>
      </w:r>
      <w:proofErr w:type="gramStart"/>
      <w:r w:rsidRPr="00E73D8C">
        <w:rPr>
          <w:rFonts w:ascii="Times New Roman" w:hAnsi="Times New Roman"/>
          <w:color w:val="auto"/>
          <w:sz w:val="24"/>
          <w:szCs w:val="24"/>
        </w:rPr>
        <w:t>г</w:t>
      </w:r>
      <w:proofErr w:type="gramEnd"/>
      <w:r w:rsidRPr="00E73D8C">
        <w:rPr>
          <w:rFonts w:ascii="Times New Roman" w:hAnsi="Times New Roman"/>
          <w:color w:val="auto"/>
          <w:sz w:val="24"/>
          <w:szCs w:val="24"/>
        </w:rPr>
        <w:t>. №___________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Реквизиты документа, удостоверяющего личность представителя – физического лица, или документа о государственной регистрации в качестве юридического лица представителя – юридического лица: _____________________________________________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  <w:vertAlign w:val="superscript"/>
        </w:rPr>
        <w:t>(наименование документа, серия, номер, дата и место выдачи (регистрации), кем выдан)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E73D8C">
        <w:rPr>
          <w:rFonts w:ascii="Times New Roman" w:hAnsi="Times New Roman"/>
          <w:b/>
          <w:color w:val="auto"/>
          <w:sz w:val="24"/>
          <w:szCs w:val="24"/>
        </w:rPr>
        <w:t xml:space="preserve">Принял решение об участии в аукционе в электронной форме на право заключения договора купли-продажи земельного участка, </w:t>
      </w:r>
      <w:r w:rsidRPr="00E73D8C">
        <w:rPr>
          <w:rFonts w:ascii="Times New Roman" w:hAnsi="Times New Roman"/>
          <w:color w:val="auto"/>
          <w:sz w:val="24"/>
          <w:szCs w:val="24"/>
        </w:rPr>
        <w:t>с кадастровым номером_________________________________________________________________,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с местоположением: ___________________________________________________________,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 xml:space="preserve">категорией земель ____________________________________________________________,  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с видом разрешенного использования ____________________________________________, площадь</w:t>
      </w:r>
      <w:r>
        <w:rPr>
          <w:rFonts w:ascii="Times New Roman" w:hAnsi="Times New Roman"/>
          <w:color w:val="auto"/>
          <w:sz w:val="24"/>
          <w:szCs w:val="24"/>
        </w:rPr>
        <w:t xml:space="preserve">ю </w:t>
      </w:r>
      <w:r w:rsidRPr="00E73D8C"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 кв. м.</w:t>
      </w:r>
    </w:p>
    <w:p w:rsidR="00EF4A31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lastRenderedPageBreak/>
        <w:t xml:space="preserve">Претендент согласен и принимает все условия, требования, положения Извещения, проекта договора купли-продажи земельного участка и Регламента Оператора электронной площадки, и они ему понятны. Претенденту известно фактическое состояние и технические характеристики земельного участка, и он не имеет претензий к ним. 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Ответственность за достоверность представленных документов и информации несет Претендент.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 xml:space="preserve">Претендент подтверждает, что на дату подписания настоящей Заявки ознакомлен </w:t>
      </w:r>
      <w:r w:rsidRPr="00E73D8C">
        <w:rPr>
          <w:rFonts w:ascii="Times New Roman" w:hAnsi="Times New Roman"/>
          <w:color w:val="auto"/>
          <w:sz w:val="24"/>
          <w:szCs w:val="24"/>
        </w:rPr>
        <w:br/>
        <w:t>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E73D8C">
        <w:rPr>
          <w:rFonts w:ascii="Times New Roman" w:hAnsi="Times New Roman"/>
          <w:color w:val="auto"/>
          <w:sz w:val="24"/>
          <w:szCs w:val="24"/>
        </w:rPr>
        <w:t>дств в к</w:t>
      </w:r>
      <w:proofErr w:type="gramEnd"/>
      <w:r w:rsidRPr="00E73D8C">
        <w:rPr>
          <w:rFonts w:ascii="Times New Roman" w:hAnsi="Times New Roman"/>
          <w:color w:val="auto"/>
          <w:sz w:val="24"/>
          <w:szCs w:val="24"/>
        </w:rPr>
        <w:t xml:space="preserve">ачестве задатка, Извещением и проектом договора купли-продажи земельного участка, и они ему понятны. Претендент подтверждает, </w:t>
      </w:r>
      <w:r w:rsidRPr="00E73D8C">
        <w:rPr>
          <w:rFonts w:ascii="Times New Roman" w:hAnsi="Times New Roman"/>
          <w:color w:val="auto"/>
          <w:sz w:val="24"/>
          <w:szCs w:val="24"/>
        </w:rPr>
        <w:br/>
        <w:t>что надлежащим образом идентифицировал и ознакомлен с реальным состоянием выставляемого на аукцион земельного участка в результате осмотра, который осуществляется по адресу местонахождения земельного участка.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В случае</w:t>
      </w:r>
      <w:proofErr w:type="gramStart"/>
      <w:r w:rsidRPr="00E73D8C">
        <w:rPr>
          <w:rFonts w:ascii="Times New Roman" w:hAnsi="Times New Roman"/>
          <w:color w:val="auto"/>
          <w:sz w:val="24"/>
          <w:szCs w:val="24"/>
        </w:rPr>
        <w:t>,</w:t>
      </w:r>
      <w:proofErr w:type="gramEnd"/>
      <w:r w:rsidRPr="00E73D8C">
        <w:rPr>
          <w:rFonts w:ascii="Times New Roman" w:hAnsi="Times New Roman"/>
          <w:color w:val="auto"/>
          <w:sz w:val="24"/>
          <w:szCs w:val="24"/>
        </w:rPr>
        <w:t xml:space="preserve"> если от имени претендента действует его представитель по доверенности, </w:t>
      </w:r>
      <w:r w:rsidRPr="00E73D8C">
        <w:rPr>
          <w:rFonts w:ascii="Times New Roman" w:hAnsi="Times New Roman"/>
          <w:color w:val="auto"/>
          <w:sz w:val="24"/>
          <w:szCs w:val="24"/>
        </w:rPr>
        <w:br/>
        <w:t xml:space="preserve">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</w:t>
      </w:r>
      <w:r w:rsidRPr="00E73D8C">
        <w:rPr>
          <w:rFonts w:ascii="Times New Roman" w:hAnsi="Times New Roman"/>
          <w:color w:val="auto"/>
          <w:sz w:val="24"/>
          <w:szCs w:val="24"/>
        </w:rPr>
        <w:br/>
        <w:t>В случае</w:t>
      </w:r>
      <w:proofErr w:type="gramStart"/>
      <w:r w:rsidRPr="00E73D8C">
        <w:rPr>
          <w:rFonts w:ascii="Times New Roman" w:hAnsi="Times New Roman"/>
          <w:color w:val="auto"/>
          <w:sz w:val="24"/>
          <w:szCs w:val="24"/>
        </w:rPr>
        <w:t>,</w:t>
      </w:r>
      <w:proofErr w:type="gramEnd"/>
      <w:r w:rsidRPr="00E73D8C">
        <w:rPr>
          <w:rFonts w:ascii="Times New Roman" w:hAnsi="Times New Roman"/>
          <w:color w:val="auto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 xml:space="preserve">Надлежащим образом, заверенный перевод на русский язык документов </w:t>
      </w:r>
      <w:r w:rsidRPr="00E73D8C">
        <w:rPr>
          <w:rFonts w:ascii="Times New Roman" w:hAnsi="Times New Roman"/>
          <w:color w:val="auto"/>
          <w:sz w:val="24"/>
          <w:szCs w:val="24"/>
        </w:rPr>
        <w:br/>
        <w:t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E73D8C">
        <w:rPr>
          <w:rFonts w:ascii="Times New Roman" w:hAnsi="Times New Roman"/>
          <w:b/>
          <w:color w:val="auto"/>
          <w:sz w:val="24"/>
          <w:szCs w:val="24"/>
        </w:rPr>
        <w:t>Подпись Претендента (его полномочного представителя)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 xml:space="preserve">______________________________________________________________________________ 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vertAlign w:val="superscript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 xml:space="preserve">               </w:t>
      </w:r>
      <w:r w:rsidRPr="00E73D8C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(подпись)                                                                                                      (фамилия, имя, отчество, должность)  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</w:t>
      </w:r>
      <w:r w:rsidRPr="00E73D8C">
        <w:rPr>
          <w:rFonts w:ascii="Times New Roman" w:hAnsi="Times New Roman"/>
          <w:color w:val="auto"/>
          <w:sz w:val="24"/>
          <w:szCs w:val="24"/>
        </w:rPr>
        <w:t>М.П.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 xml:space="preserve">                                (для юридических лиц и ИП)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b/>
          <w:color w:val="auto"/>
          <w:sz w:val="24"/>
          <w:szCs w:val="24"/>
        </w:rPr>
        <w:t xml:space="preserve">ДАЮ СВОЁ СОГЛАСИЕ на обработку моих персональных данных </w:t>
      </w:r>
      <w:r w:rsidRPr="00E73D8C">
        <w:rPr>
          <w:rFonts w:ascii="Times New Roman" w:hAnsi="Times New Roman"/>
          <w:color w:val="auto"/>
          <w:sz w:val="24"/>
          <w:szCs w:val="24"/>
        </w:rPr>
        <w:t>________________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(подпись)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        Дата: «_________» _____________ 20______ г.</w:t>
      </w:r>
    </w:p>
    <w:p w:rsidR="006F68F3" w:rsidRPr="00AE55D2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AE55D2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AE55D2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AE55D2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AE55D2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AE55D2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AE55D2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DB6E05" w:rsidRPr="00AE55D2" w:rsidRDefault="00DB6E05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AE55D2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AE55D2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AE55D2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AE55D2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AE55D2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AE55D2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AE55D2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AE55D2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AE55D2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AE55D2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AE55D2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D83E5C" w:rsidRPr="00AE55D2" w:rsidRDefault="00D83E5C" w:rsidP="00D83E5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lastRenderedPageBreak/>
        <w:t>Приложение № 2</w:t>
      </w:r>
    </w:p>
    <w:p w:rsidR="00D83E5C" w:rsidRPr="00AE55D2" w:rsidRDefault="00D83E5C" w:rsidP="00D83E5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(проект договора)</w:t>
      </w:r>
    </w:p>
    <w:p w:rsidR="00D83E5C" w:rsidRPr="00AE55D2" w:rsidRDefault="00D83E5C" w:rsidP="00D83E5C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D83E5C" w:rsidRPr="00AE55D2" w:rsidRDefault="00D83E5C" w:rsidP="00D83E5C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EF4A31" w:rsidRPr="00E73D8C" w:rsidRDefault="00EF4A31" w:rsidP="00EF4A31">
      <w:pPr>
        <w:keepNext/>
        <w:tabs>
          <w:tab w:val="num" w:pos="0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73D8C">
        <w:rPr>
          <w:rFonts w:ascii="Times New Roman" w:hAnsi="Times New Roman"/>
          <w:b/>
          <w:sz w:val="24"/>
          <w:szCs w:val="24"/>
        </w:rPr>
        <w:t>ПРОЕКТ ДОГОВОРА № _______</w:t>
      </w:r>
    </w:p>
    <w:p w:rsidR="00EF4A31" w:rsidRPr="00E73D8C" w:rsidRDefault="00EF4A31" w:rsidP="00EF4A3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73D8C">
        <w:rPr>
          <w:rFonts w:ascii="Times New Roman" w:hAnsi="Times New Roman"/>
          <w:b/>
          <w:sz w:val="24"/>
          <w:szCs w:val="24"/>
        </w:rPr>
        <w:t>купли – продажи земельного участка</w:t>
      </w:r>
    </w:p>
    <w:p w:rsidR="00EF4A31" w:rsidRPr="00E73D8C" w:rsidRDefault="00EF4A31" w:rsidP="00EF4A3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F4A31" w:rsidRPr="00E73D8C" w:rsidRDefault="00EF4A31" w:rsidP="00EF4A3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b/>
          <w:sz w:val="24"/>
          <w:szCs w:val="24"/>
        </w:rPr>
        <w:t xml:space="preserve">«____»___________________ </w:t>
      </w:r>
      <w:proofErr w:type="gramStart"/>
      <w:r w:rsidRPr="00E73D8C">
        <w:rPr>
          <w:rFonts w:ascii="Times New Roman" w:hAnsi="Times New Roman"/>
          <w:b/>
          <w:sz w:val="24"/>
          <w:szCs w:val="24"/>
        </w:rPr>
        <w:t>г</w:t>
      </w:r>
      <w:proofErr w:type="gramEnd"/>
      <w:r w:rsidRPr="00E73D8C">
        <w:rPr>
          <w:rFonts w:ascii="Times New Roman" w:hAnsi="Times New Roman"/>
          <w:b/>
          <w:sz w:val="24"/>
          <w:szCs w:val="24"/>
        </w:rPr>
        <w:t>.</w:t>
      </w:r>
    </w:p>
    <w:p w:rsidR="00EF4A31" w:rsidRPr="00E73D8C" w:rsidRDefault="00EF4A31" w:rsidP="00EF4A3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F4A31" w:rsidRPr="00E73D8C" w:rsidRDefault="00EF4A31" w:rsidP="00EF4A3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E73D8C">
        <w:rPr>
          <w:rFonts w:ascii="Times New Roman" w:hAnsi="Times New Roman"/>
          <w:b/>
          <w:sz w:val="24"/>
          <w:szCs w:val="24"/>
        </w:rPr>
        <w:t xml:space="preserve">На основании протокола ___________ открытого аукциона по продаже </w:t>
      </w:r>
      <w:r w:rsidRPr="00E73D8C">
        <w:rPr>
          <w:rFonts w:ascii="Times New Roman" w:hAnsi="Times New Roman"/>
          <w:b/>
          <w:sz w:val="24"/>
          <w:szCs w:val="24"/>
        </w:rPr>
        <w:br/>
        <w:t xml:space="preserve">в собственность земельного участка от «__»_________ года №____  Управление имущественных и земельных отношений  администрации Бабаевского  муниципального округа, в лице _______________________________________________________________,  действующего на основании  Положения об управлении имущественных и земельных отношений и решения  Представительного Собрания Бабаевского муниципального района   № 124 от 27.12.2022 именуемый в дальнейшем «Продавец», с одной стороны, </w:t>
      </w:r>
      <w:r w:rsidRPr="00E73D8C">
        <w:rPr>
          <w:rFonts w:ascii="Times New Roman" w:hAnsi="Times New Roman"/>
          <w:b/>
          <w:sz w:val="24"/>
          <w:szCs w:val="24"/>
        </w:rPr>
        <w:br/>
        <w:t xml:space="preserve">и __________________________________________, именуемый в дальнейшем "Покупатель", </w:t>
      </w:r>
      <w:r w:rsidRPr="00E73D8C">
        <w:rPr>
          <w:rFonts w:ascii="Times New Roman" w:hAnsi="Times New Roman"/>
          <w:b/>
          <w:sz w:val="24"/>
          <w:szCs w:val="24"/>
        </w:rPr>
        <w:br/>
        <w:t>с другой стороны, заключили</w:t>
      </w:r>
      <w:proofErr w:type="gramEnd"/>
      <w:r w:rsidRPr="00E73D8C">
        <w:rPr>
          <w:rFonts w:ascii="Times New Roman" w:hAnsi="Times New Roman"/>
          <w:b/>
          <w:sz w:val="24"/>
          <w:szCs w:val="24"/>
        </w:rPr>
        <w:t xml:space="preserve"> настоящий договор о нижеследующем: </w:t>
      </w:r>
    </w:p>
    <w:p w:rsidR="00EF4A31" w:rsidRPr="00E73D8C" w:rsidRDefault="00EF4A31" w:rsidP="00EF4A3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F4A31" w:rsidRPr="00E73D8C" w:rsidRDefault="00EF4A31" w:rsidP="00EF4A31">
      <w:pPr>
        <w:numPr>
          <w:ilvl w:val="0"/>
          <w:numId w:val="4"/>
        </w:numPr>
        <w:suppressAutoHyphens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E73D8C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F4A31" w:rsidRPr="00E73D8C" w:rsidRDefault="00EF4A31" w:rsidP="00EF4A31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>Продавец передаёт в собственность, а Покупатель принимает земельный участок:</w:t>
      </w:r>
    </w:p>
    <w:p w:rsidR="00EF4A31" w:rsidRPr="00E73D8C" w:rsidRDefault="00EF4A31" w:rsidP="00EF4A3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73D8C">
        <w:rPr>
          <w:rFonts w:ascii="Times New Roman" w:hAnsi="Times New Roman"/>
          <w:b/>
          <w:sz w:val="24"/>
          <w:szCs w:val="24"/>
        </w:rPr>
        <w:t xml:space="preserve">категория земель </w:t>
      </w:r>
      <w:r w:rsidRPr="00E73D8C">
        <w:rPr>
          <w:rFonts w:ascii="Times New Roman" w:hAnsi="Times New Roman"/>
          <w:sz w:val="24"/>
          <w:szCs w:val="24"/>
        </w:rPr>
        <w:t>_____________________,</w:t>
      </w:r>
    </w:p>
    <w:p w:rsidR="00EF4A31" w:rsidRPr="00E73D8C" w:rsidRDefault="00EF4A31" w:rsidP="00EF4A3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73D8C">
        <w:rPr>
          <w:rFonts w:ascii="Times New Roman" w:hAnsi="Times New Roman"/>
          <w:b/>
          <w:sz w:val="24"/>
          <w:szCs w:val="24"/>
        </w:rPr>
        <w:t xml:space="preserve">кадастровый номер </w:t>
      </w:r>
      <w:r w:rsidRPr="00E73D8C">
        <w:rPr>
          <w:rFonts w:ascii="Times New Roman" w:hAnsi="Times New Roman"/>
          <w:sz w:val="24"/>
          <w:szCs w:val="24"/>
        </w:rPr>
        <w:t>___________________,</w:t>
      </w:r>
    </w:p>
    <w:p w:rsidR="00EF4A31" w:rsidRPr="00E73D8C" w:rsidRDefault="00EF4A31" w:rsidP="00EF4A3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73D8C">
        <w:rPr>
          <w:rFonts w:ascii="Times New Roman" w:hAnsi="Times New Roman"/>
          <w:b/>
          <w:sz w:val="24"/>
          <w:szCs w:val="24"/>
        </w:rPr>
        <w:t>местоположение:</w:t>
      </w:r>
      <w:r w:rsidRPr="00E73D8C">
        <w:rPr>
          <w:rFonts w:ascii="Times New Roman" w:hAnsi="Times New Roman"/>
          <w:sz w:val="24"/>
          <w:szCs w:val="24"/>
        </w:rPr>
        <w:t xml:space="preserve"> __________________________,</w:t>
      </w:r>
    </w:p>
    <w:p w:rsidR="00EF4A31" w:rsidRPr="00E73D8C" w:rsidRDefault="00EF4A31" w:rsidP="00EF4A3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73D8C">
        <w:rPr>
          <w:rFonts w:ascii="Times New Roman" w:hAnsi="Times New Roman"/>
          <w:b/>
          <w:sz w:val="24"/>
          <w:szCs w:val="24"/>
        </w:rPr>
        <w:t>разрешенное использование</w:t>
      </w:r>
      <w:r w:rsidRPr="00E73D8C">
        <w:rPr>
          <w:rFonts w:ascii="Times New Roman" w:hAnsi="Times New Roman"/>
          <w:sz w:val="24"/>
          <w:szCs w:val="24"/>
        </w:rPr>
        <w:t xml:space="preserve"> ______________________,</w:t>
      </w:r>
    </w:p>
    <w:p w:rsidR="00EF4A31" w:rsidRPr="00E73D8C" w:rsidRDefault="00EF4A31" w:rsidP="00EF4A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b/>
          <w:sz w:val="24"/>
          <w:szCs w:val="24"/>
        </w:rPr>
        <w:t xml:space="preserve">площадью </w:t>
      </w:r>
      <w:r w:rsidRPr="00E73D8C">
        <w:rPr>
          <w:rFonts w:ascii="Times New Roman" w:hAnsi="Times New Roman"/>
          <w:sz w:val="24"/>
          <w:szCs w:val="24"/>
        </w:rPr>
        <w:t>_____________ кв. метров.</w:t>
      </w:r>
    </w:p>
    <w:p w:rsidR="00EF4A31" w:rsidRPr="00E73D8C" w:rsidRDefault="00EF4A31" w:rsidP="00EF4A3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73D8C">
        <w:rPr>
          <w:rFonts w:ascii="Times New Roman" w:hAnsi="Times New Roman"/>
          <w:b/>
          <w:sz w:val="24"/>
          <w:szCs w:val="24"/>
        </w:rPr>
        <w:t xml:space="preserve">ограничения, обременения прав: </w:t>
      </w:r>
      <w:r w:rsidRPr="00E73D8C">
        <w:rPr>
          <w:rFonts w:ascii="Times New Roman" w:hAnsi="Times New Roman"/>
          <w:sz w:val="24"/>
          <w:szCs w:val="24"/>
        </w:rPr>
        <w:t>____________.</w:t>
      </w:r>
    </w:p>
    <w:p w:rsidR="00EF4A31" w:rsidRPr="00E73D8C" w:rsidRDefault="00EF4A31" w:rsidP="00EF4A31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>Стоимость Участка составляет _______________________ рублей.</w:t>
      </w:r>
    </w:p>
    <w:p w:rsidR="00EF4A31" w:rsidRPr="00E73D8C" w:rsidRDefault="00EF4A31" w:rsidP="00EF4A31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 xml:space="preserve">Продажная цена Участка, установленная в ходе аукциона, составила ______________________ рублей. До составления договора указанный Участок никому </w:t>
      </w:r>
      <w:r w:rsidRPr="00E73D8C">
        <w:rPr>
          <w:rFonts w:ascii="Times New Roman" w:hAnsi="Times New Roman"/>
          <w:sz w:val="24"/>
          <w:szCs w:val="24"/>
        </w:rPr>
        <w:br/>
        <w:t>не отчужден, не заложен, в споре и под запрещением (арестом) не состоит.</w:t>
      </w:r>
    </w:p>
    <w:p w:rsidR="00EF4A31" w:rsidRPr="00E73D8C" w:rsidRDefault="00EF4A31" w:rsidP="00EF4A31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>Величина задатка составила _______________________ рублей.</w:t>
      </w:r>
    </w:p>
    <w:p w:rsidR="00EF4A31" w:rsidRPr="00E73D8C" w:rsidRDefault="00EF4A31" w:rsidP="00EF4A31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 xml:space="preserve"> Оставшаяся сумма оплаты за земельный участок в размере ________ рублей осуществляется покупателем путем перечисления денежных средств на счет продавца.</w:t>
      </w:r>
    </w:p>
    <w:p w:rsidR="00EF4A31" w:rsidRPr="00E73D8C" w:rsidRDefault="00EF4A31" w:rsidP="00EF4A3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E73D8C">
        <w:rPr>
          <w:rFonts w:ascii="Times New Roman" w:hAnsi="Times New Roman"/>
          <w:sz w:val="24"/>
          <w:szCs w:val="24"/>
        </w:rPr>
        <w:t xml:space="preserve">На момент подписания  настоящего договора выкупная цена уплачена полностью. Вышеуказанный платеж перечислен  по следующим реквизитам  –  в Управление Федерального казначейства по Вологодской области (управление имущественных и земельных отношений) </w:t>
      </w:r>
      <w:r w:rsidRPr="00E73D8C">
        <w:rPr>
          <w:rFonts w:ascii="Times New Roman" w:hAnsi="Times New Roman"/>
          <w:sz w:val="24"/>
          <w:szCs w:val="24"/>
        </w:rPr>
        <w:br/>
        <w:t xml:space="preserve">ИНН 3501009190, КПП 350101001,  в Отделении Вологда банка России /УФК по Вологодской области. БИК 011909101 номер казначейского счета 03100643000000013000, единый казначейский счет 40102810445370000022,  КБК 138 114 06012 14 0012 430  ОКТМО 19505000 «Доходы </w:t>
      </w:r>
      <w:r w:rsidRPr="00E73D8C">
        <w:rPr>
          <w:rFonts w:ascii="Times New Roman" w:hAnsi="Times New Roman"/>
          <w:sz w:val="24"/>
          <w:szCs w:val="24"/>
        </w:rPr>
        <w:br/>
        <w:t>от продажи земельных участков». Использовать Участок строго в соответствии с разрешенным использованием, указанным в п. 1.1 настоящего договора.</w:t>
      </w:r>
    </w:p>
    <w:p w:rsidR="00EF4A31" w:rsidRPr="00E73D8C" w:rsidRDefault="00EF4A31" w:rsidP="00EF4A31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>Соблюдать ограничения прав на УЧАСТОК, согласно выписке из Единого государственного реестра недвижимости (ЕГРН).</w:t>
      </w:r>
    </w:p>
    <w:p w:rsidR="00EF4A31" w:rsidRPr="00E73D8C" w:rsidRDefault="00EF4A31" w:rsidP="00EF4A31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>Выполнять требования, вытекающие из установленных законодательством Российской Федерации ограничений прав на земельный участок.</w:t>
      </w:r>
    </w:p>
    <w:p w:rsidR="00EF4A31" w:rsidRPr="00E73D8C" w:rsidRDefault="00EF4A31" w:rsidP="00EF4A31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 xml:space="preserve">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 w:rsidRPr="00E73D8C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E73D8C">
        <w:rPr>
          <w:rFonts w:ascii="Times New Roman" w:hAnsi="Times New Roman"/>
          <w:sz w:val="24"/>
          <w:szCs w:val="24"/>
        </w:rPr>
        <w:t xml:space="preserve"> надлежащим выполнением условий Договора и установленного порядка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3D8C">
        <w:rPr>
          <w:rFonts w:ascii="Times New Roman" w:hAnsi="Times New Roman"/>
          <w:sz w:val="24"/>
          <w:szCs w:val="24"/>
        </w:rPr>
        <w:t>использования Участка, а также обеспечивать доступ и проход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3D8C">
        <w:rPr>
          <w:rFonts w:ascii="Times New Roman" w:hAnsi="Times New Roman"/>
          <w:sz w:val="24"/>
          <w:szCs w:val="24"/>
        </w:rPr>
        <w:t xml:space="preserve">на Участок их представителей. </w:t>
      </w:r>
    </w:p>
    <w:p w:rsidR="00EF4A31" w:rsidRPr="00E73D8C" w:rsidRDefault="00EF4A31" w:rsidP="00EF4A31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>Продавец обязан:</w:t>
      </w:r>
    </w:p>
    <w:p w:rsidR="00EF4A31" w:rsidRPr="00E73D8C" w:rsidRDefault="00EF4A31" w:rsidP="00EF4A31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>Передать Участок Покупателю после выполнения п. 1.5 настоящего договора по акту приема-передачи.</w:t>
      </w:r>
    </w:p>
    <w:p w:rsidR="00EF4A31" w:rsidRPr="00E73D8C" w:rsidRDefault="00EF4A31" w:rsidP="00EF4A31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lastRenderedPageBreak/>
        <w:t>Участок осмотрен Покупателем до подписания настоящего договора. Недостатки или дефекты, препятствующие использованию Участка по усмотрению Покупателя, на момент подписания договора Покупателем обнаружены не были, претензии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3D8C">
        <w:rPr>
          <w:rFonts w:ascii="Times New Roman" w:hAnsi="Times New Roman"/>
          <w:sz w:val="24"/>
          <w:szCs w:val="24"/>
        </w:rPr>
        <w:t xml:space="preserve">не принимаются. </w:t>
      </w:r>
    </w:p>
    <w:p w:rsidR="00EF4A31" w:rsidRPr="00E73D8C" w:rsidRDefault="00EF4A31" w:rsidP="00EF4A31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 xml:space="preserve">Настоящий договор содержит весь объем соглашений между сторонами </w:t>
      </w:r>
      <w:r w:rsidRPr="00E73D8C">
        <w:rPr>
          <w:rFonts w:ascii="Times New Roman" w:hAnsi="Times New Roman"/>
          <w:sz w:val="24"/>
          <w:szCs w:val="24"/>
        </w:rPr>
        <w:br/>
        <w:t>в отношении предмета договора.</w:t>
      </w:r>
    </w:p>
    <w:p w:rsidR="00EF4A31" w:rsidRPr="00E73D8C" w:rsidRDefault="00EF4A31" w:rsidP="00EF4A3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F4A31" w:rsidRPr="00E73D8C" w:rsidRDefault="00EF4A31" w:rsidP="00EF4A3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73D8C">
        <w:rPr>
          <w:rFonts w:ascii="Times New Roman" w:hAnsi="Times New Roman"/>
          <w:b/>
          <w:sz w:val="24"/>
          <w:szCs w:val="24"/>
        </w:rPr>
        <w:t>2. ОГРАНИЧЕНИЯ ИСПОЛЬЗОВАНИЯ И ОБРЕМЕНЕНИЯ</w:t>
      </w:r>
    </w:p>
    <w:p w:rsidR="00EF4A31" w:rsidRPr="00E73D8C" w:rsidRDefault="00EF4A31" w:rsidP="00EF4A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>2.1. Ограничения (обременения) на земельный участок:</w:t>
      </w:r>
    </w:p>
    <w:p w:rsidR="00EF4A31" w:rsidRDefault="00EF4A31" w:rsidP="00EF4A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</w:p>
    <w:p w:rsidR="00EF4A31" w:rsidRPr="00E73D8C" w:rsidRDefault="00EF4A31" w:rsidP="00EF4A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F4A31" w:rsidRPr="00E73D8C" w:rsidRDefault="00EF4A31" w:rsidP="00EF4A3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73D8C">
        <w:rPr>
          <w:rFonts w:ascii="Times New Roman" w:hAnsi="Times New Roman"/>
          <w:b/>
          <w:sz w:val="24"/>
          <w:szCs w:val="24"/>
        </w:rPr>
        <w:t>3. ВОЗНИКНОВЕНИЕ ПРАВА СОБСТВЕННОСТИ</w:t>
      </w:r>
    </w:p>
    <w:p w:rsidR="00EF4A31" w:rsidRPr="00E73D8C" w:rsidRDefault="00EF4A31" w:rsidP="00EF4A31">
      <w:pPr>
        <w:numPr>
          <w:ilvl w:val="1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>Право собственности на Участок возникает у Покупателя с момента государственной регистрации права собственности в Управлении Федеральной службы государственной регистрации, кадастра и картографии по Вологодской области.</w:t>
      </w:r>
    </w:p>
    <w:p w:rsidR="00EF4A31" w:rsidRPr="00E73D8C" w:rsidRDefault="00EF4A31" w:rsidP="00EF4A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F4A31" w:rsidRPr="00E73D8C" w:rsidRDefault="00EF4A31" w:rsidP="00EF4A31">
      <w:pPr>
        <w:numPr>
          <w:ilvl w:val="0"/>
          <w:numId w:val="6"/>
        </w:numPr>
        <w:suppressAutoHyphens/>
        <w:spacing w:after="0" w:line="240" w:lineRule="auto"/>
        <w:ind w:left="0"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73D8C">
        <w:rPr>
          <w:rFonts w:ascii="Times New Roman" w:hAnsi="Times New Roman"/>
          <w:b/>
          <w:sz w:val="24"/>
          <w:szCs w:val="24"/>
          <w:lang w:val="en-US"/>
        </w:rPr>
        <w:t>ОТВЕТСТВЕННОСТЬ СТОРОН</w:t>
      </w:r>
    </w:p>
    <w:p w:rsidR="00EF4A31" w:rsidRDefault="00EF4A31" w:rsidP="00EF4A31">
      <w:pPr>
        <w:numPr>
          <w:ilvl w:val="1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 xml:space="preserve">За нарушение срока оплаты Покупатель уплачивает пени в размере 1/300 ставки рефинансирования ЦБ РФ от продажной цены Участка, действующей на день просрочки, </w:t>
      </w:r>
      <w:r w:rsidRPr="00E73D8C">
        <w:rPr>
          <w:rFonts w:ascii="Times New Roman" w:hAnsi="Times New Roman"/>
          <w:sz w:val="24"/>
          <w:szCs w:val="24"/>
        </w:rPr>
        <w:br/>
        <w:t>за каждый день просрочки.</w:t>
      </w:r>
    </w:p>
    <w:p w:rsidR="00EF4A31" w:rsidRPr="00E73D8C" w:rsidRDefault="00EF4A31" w:rsidP="00EF4A31">
      <w:pPr>
        <w:suppressAutoHyphens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F4A31" w:rsidRPr="00E73D8C" w:rsidRDefault="00EF4A31" w:rsidP="00EF4A31">
      <w:pPr>
        <w:numPr>
          <w:ilvl w:val="0"/>
          <w:numId w:val="6"/>
        </w:numPr>
        <w:suppressAutoHyphens/>
        <w:spacing w:after="0" w:line="240" w:lineRule="auto"/>
        <w:ind w:left="0"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73D8C">
        <w:rPr>
          <w:rFonts w:ascii="Times New Roman" w:hAnsi="Times New Roman"/>
          <w:b/>
          <w:sz w:val="24"/>
          <w:szCs w:val="24"/>
          <w:lang w:val="en-US"/>
        </w:rPr>
        <w:t>ЗАКЛЮЧИТЕЛЬНЫЕ ПОЛОЖЕНИЯ</w:t>
      </w:r>
    </w:p>
    <w:p w:rsidR="00EF4A31" w:rsidRPr="00E73D8C" w:rsidRDefault="00EF4A31" w:rsidP="00EF4A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>5.1. Договор вступает в силу со дня подписания его сторонами.</w:t>
      </w:r>
    </w:p>
    <w:p w:rsidR="00EF4A31" w:rsidRPr="00E73D8C" w:rsidRDefault="00EF4A31" w:rsidP="00EF4A31">
      <w:pPr>
        <w:numPr>
          <w:ilvl w:val="1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 xml:space="preserve">Договор может быть дополнен и изменен по соглашению сторон. Все изменения и дополнения к настоящему договору действительны только в том случае, если они совершены </w:t>
      </w:r>
      <w:r w:rsidRPr="00E73D8C">
        <w:rPr>
          <w:rFonts w:ascii="Times New Roman" w:hAnsi="Times New Roman"/>
          <w:sz w:val="24"/>
          <w:szCs w:val="24"/>
        </w:rPr>
        <w:br/>
        <w:t>в письменной форме и подписаны уполномоченными на то представителями обеих сторон.</w:t>
      </w:r>
    </w:p>
    <w:p w:rsidR="00EF4A31" w:rsidRPr="00E73D8C" w:rsidRDefault="00EF4A31" w:rsidP="00EF4A31">
      <w:pPr>
        <w:numPr>
          <w:ilvl w:val="1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 xml:space="preserve">Споры, возникающие из настоящего договора, разрешаются в соответствии </w:t>
      </w:r>
      <w:r w:rsidRPr="00E73D8C">
        <w:rPr>
          <w:rFonts w:ascii="Times New Roman" w:hAnsi="Times New Roman"/>
          <w:sz w:val="24"/>
          <w:szCs w:val="24"/>
        </w:rPr>
        <w:br/>
        <w:t>с действующим законодательством РФ.</w:t>
      </w:r>
    </w:p>
    <w:p w:rsidR="00EF4A31" w:rsidRPr="00E73D8C" w:rsidRDefault="00EF4A31" w:rsidP="00EF4A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 xml:space="preserve">5.4 Настоящий договор составлен в двух экземплярах, имеющих одинаковую юридическую силу, из которых по одному экземпляру хранится у Сторон и сканированный экземпляр передается в Управление Федеральной службы государственной регистрации, кадастра и картографии по Вологодской области. </w:t>
      </w:r>
    </w:p>
    <w:p w:rsidR="00EF4A31" w:rsidRPr="00E73D8C" w:rsidRDefault="00EF4A31" w:rsidP="00EF4A3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>5.5. Настоящий договор является одновременно актом приема-передачи земельного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3D8C">
        <w:rPr>
          <w:rFonts w:ascii="Times New Roman" w:hAnsi="Times New Roman"/>
          <w:sz w:val="24"/>
          <w:szCs w:val="24"/>
        </w:rPr>
        <w:t>участка.</w:t>
      </w:r>
    </w:p>
    <w:p w:rsidR="00EF4A31" w:rsidRPr="00E73D8C" w:rsidRDefault="00EF4A31" w:rsidP="00EF4A3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73D8C">
        <w:rPr>
          <w:rFonts w:ascii="Times New Roman" w:hAnsi="Times New Roman"/>
          <w:b/>
          <w:sz w:val="28"/>
          <w:szCs w:val="28"/>
        </w:rPr>
        <w:t>6. Адреса и реквизиты сторон:</w:t>
      </w:r>
    </w:p>
    <w:p w:rsidR="00EF4A31" w:rsidRPr="00E73D8C" w:rsidRDefault="00EF4A31" w:rsidP="00EF4A3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4928"/>
        <w:gridCol w:w="4394"/>
      </w:tblGrid>
      <w:tr w:rsidR="00EF4A31" w:rsidRPr="00E73D8C" w:rsidTr="00540381">
        <w:tc>
          <w:tcPr>
            <w:tcW w:w="4928" w:type="dxa"/>
            <w:hideMark/>
          </w:tcPr>
          <w:p w:rsidR="00EF4A31" w:rsidRPr="00E73D8C" w:rsidRDefault="00EF4A31" w:rsidP="005403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 xml:space="preserve">Продавец: </w:t>
            </w:r>
          </w:p>
          <w:p w:rsidR="00EF4A31" w:rsidRPr="00E73D8C" w:rsidRDefault="00EF4A31" w:rsidP="005403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>Управление имущественных и земельных отношений  администрации Бабаевского  муниципального  округа Вологодской области</w:t>
            </w:r>
          </w:p>
          <w:p w:rsidR="00EF4A31" w:rsidRPr="00E73D8C" w:rsidRDefault="00EF4A31" w:rsidP="005403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 xml:space="preserve">Адрес: Вологодская область, г. Бабаево, ул. Ухтомского, д.1 </w:t>
            </w:r>
          </w:p>
          <w:p w:rsidR="00EF4A31" w:rsidRPr="00E73D8C" w:rsidRDefault="00EF4A31" w:rsidP="005403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 xml:space="preserve">ИНН 3501009190  КПП 350101001                                                 </w:t>
            </w:r>
          </w:p>
        </w:tc>
        <w:tc>
          <w:tcPr>
            <w:tcW w:w="4394" w:type="dxa"/>
          </w:tcPr>
          <w:p w:rsidR="00EF4A31" w:rsidRPr="00E73D8C" w:rsidRDefault="00EF4A31" w:rsidP="005403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 xml:space="preserve">Покупатель:  </w:t>
            </w:r>
          </w:p>
          <w:p w:rsidR="00EF4A31" w:rsidRPr="00E73D8C" w:rsidRDefault="00EF4A31" w:rsidP="005403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EF4A31" w:rsidRPr="00E73D8C" w:rsidRDefault="00EF4A31" w:rsidP="005403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>Адрес регистрации: ___________________</w:t>
            </w:r>
          </w:p>
          <w:p w:rsidR="00EF4A31" w:rsidRPr="00E73D8C" w:rsidRDefault="00EF4A31" w:rsidP="005403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>паспорт ______________________________</w:t>
            </w:r>
          </w:p>
          <w:p w:rsidR="00EF4A31" w:rsidRPr="00E73D8C" w:rsidRDefault="00EF4A31" w:rsidP="005403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F4A31" w:rsidRPr="00E73D8C" w:rsidRDefault="00EF4A31" w:rsidP="005403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4A31" w:rsidRPr="00E73D8C" w:rsidRDefault="00EF4A31" w:rsidP="00EF4A3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F4A31" w:rsidRPr="00E73D8C" w:rsidRDefault="00EF4A31" w:rsidP="00EF4A3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 xml:space="preserve"> 7. Подписи сторон.</w:t>
      </w:r>
    </w:p>
    <w:p w:rsidR="00EF4A31" w:rsidRPr="00E73D8C" w:rsidRDefault="00EF4A31" w:rsidP="00EF4A3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998" w:type="dxa"/>
        <w:tblLook w:val="04A0" w:firstRow="1" w:lastRow="0" w:firstColumn="1" w:lastColumn="0" w:noHBand="0" w:noVBand="1"/>
      </w:tblPr>
      <w:tblGrid>
        <w:gridCol w:w="5070"/>
        <w:gridCol w:w="4928"/>
      </w:tblGrid>
      <w:tr w:rsidR="00EF4A31" w:rsidRPr="00E73D8C" w:rsidTr="00540381">
        <w:tc>
          <w:tcPr>
            <w:tcW w:w="5070" w:type="dxa"/>
            <w:shd w:val="clear" w:color="auto" w:fill="auto"/>
          </w:tcPr>
          <w:p w:rsidR="00EF4A31" w:rsidRPr="00E73D8C" w:rsidRDefault="00EF4A31" w:rsidP="005403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>Продавец:</w:t>
            </w:r>
          </w:p>
          <w:p w:rsidR="00EF4A31" w:rsidRPr="00E73D8C" w:rsidRDefault="00EF4A31" w:rsidP="005403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F4A31" w:rsidRPr="00E73D8C" w:rsidRDefault="00EF4A31" w:rsidP="005403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имущественных и земельных отношений администрации Бабаевского  муниципального округа </w:t>
            </w:r>
            <w:r w:rsidRPr="00E73D8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Вологодской области  </w:t>
            </w:r>
          </w:p>
          <w:p w:rsidR="00EF4A31" w:rsidRPr="00E73D8C" w:rsidRDefault="00EF4A31" w:rsidP="005403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 xml:space="preserve">Е.В. Соловьева  </w:t>
            </w:r>
          </w:p>
          <w:p w:rsidR="00EF4A31" w:rsidRPr="00E73D8C" w:rsidRDefault="00EF4A31" w:rsidP="005403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 xml:space="preserve">______________________________        </w:t>
            </w:r>
          </w:p>
          <w:p w:rsidR="00EF4A31" w:rsidRPr="00E73D8C" w:rsidRDefault="00EF4A31" w:rsidP="005403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 xml:space="preserve">М.П.                                               </w:t>
            </w:r>
          </w:p>
        </w:tc>
        <w:tc>
          <w:tcPr>
            <w:tcW w:w="4928" w:type="dxa"/>
            <w:shd w:val="clear" w:color="auto" w:fill="auto"/>
          </w:tcPr>
          <w:p w:rsidR="00EF4A31" w:rsidRPr="00E73D8C" w:rsidRDefault="00EF4A31" w:rsidP="005403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lastRenderedPageBreak/>
              <w:t>Покупатель:</w:t>
            </w:r>
          </w:p>
          <w:p w:rsidR="00EF4A31" w:rsidRPr="00E73D8C" w:rsidRDefault="00EF4A31" w:rsidP="005403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F4A31" w:rsidRPr="00E73D8C" w:rsidRDefault="00EF4A31" w:rsidP="005403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EF4A31" w:rsidRPr="00E73D8C" w:rsidRDefault="00EF4A31" w:rsidP="005403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F4A31" w:rsidRPr="00E73D8C" w:rsidRDefault="00EF4A31" w:rsidP="005403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F4A31" w:rsidRPr="00E73D8C" w:rsidRDefault="00EF4A31" w:rsidP="005403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F4A31" w:rsidRPr="00E73D8C" w:rsidRDefault="00EF4A31" w:rsidP="005403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F4A31" w:rsidRPr="00E73D8C" w:rsidRDefault="00EF4A31" w:rsidP="005403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</w:tc>
      </w:tr>
    </w:tbl>
    <w:p w:rsidR="006F68F3" w:rsidRDefault="006F68F3" w:rsidP="00EF4A3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sectPr w:rsidR="006F68F3" w:rsidSect="006F68F3">
      <w:headerReference w:type="default" r:id="rId22"/>
      <w:footerReference w:type="default" r:id="rId23"/>
      <w:pgSz w:w="11906" w:h="16838"/>
      <w:pgMar w:top="426" w:right="567" w:bottom="821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7EA" w:rsidRDefault="005C17EA" w:rsidP="006F68F3">
      <w:pPr>
        <w:spacing w:after="0" w:line="240" w:lineRule="auto"/>
      </w:pPr>
      <w:r>
        <w:separator/>
      </w:r>
    </w:p>
  </w:endnote>
  <w:endnote w:type="continuationSeparator" w:id="0">
    <w:p w:rsidR="005C17EA" w:rsidRDefault="005C17EA" w:rsidP="006F6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EE5" w:rsidRDefault="00546EE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7EA" w:rsidRDefault="005C17EA" w:rsidP="006F68F3">
      <w:pPr>
        <w:spacing w:after="0" w:line="240" w:lineRule="auto"/>
      </w:pPr>
      <w:r>
        <w:separator/>
      </w:r>
    </w:p>
  </w:footnote>
  <w:footnote w:type="continuationSeparator" w:id="0">
    <w:p w:rsidR="005C17EA" w:rsidRDefault="005C17EA" w:rsidP="006F6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EE5" w:rsidRDefault="00546EE5">
    <w:pPr>
      <w:pStyle w:val="a3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13" w:firstLine="738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13" w:firstLine="73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0000004"/>
    <w:multiLevelType w:val="multilevel"/>
    <w:tmpl w:val="D440415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397" w:firstLine="738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13" w:firstLine="73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0DC2C7F"/>
    <w:multiLevelType w:val="multilevel"/>
    <w:tmpl w:val="7A42CAFE"/>
    <w:lvl w:ilvl="0">
      <w:start w:val="1"/>
      <w:numFmt w:val="decimal"/>
      <w:lvlText w:val="%1."/>
      <w:lvlJc w:val="left"/>
      <w:pPr>
        <w:tabs>
          <w:tab w:val="left" w:pos="0"/>
        </w:tabs>
        <w:ind w:left="1068" w:hanging="36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218" w:hanging="51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428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788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2148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2148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2508" w:hanging="1800"/>
      </w:pPr>
    </w:lvl>
  </w:abstractNum>
  <w:abstractNum w:abstractNumId="3">
    <w:nsid w:val="20C25FC7"/>
    <w:multiLevelType w:val="multilevel"/>
    <w:tmpl w:val="29C036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00" w:hanging="1800"/>
      </w:pPr>
      <w:rPr>
        <w:rFonts w:hint="default"/>
      </w:rPr>
    </w:lvl>
  </w:abstractNum>
  <w:abstractNum w:abstractNumId="4">
    <w:nsid w:val="490E6A98"/>
    <w:multiLevelType w:val="multilevel"/>
    <w:tmpl w:val="1D8CFC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00" w:hanging="1800"/>
      </w:pPr>
      <w:rPr>
        <w:rFonts w:hint="default"/>
      </w:rPr>
    </w:lvl>
  </w:abstractNum>
  <w:abstractNum w:abstractNumId="5">
    <w:nsid w:val="787A2CAE"/>
    <w:multiLevelType w:val="multilevel"/>
    <w:tmpl w:val="9FB438DE"/>
    <w:lvl w:ilvl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68F3"/>
    <w:rsid w:val="0003422F"/>
    <w:rsid w:val="00035764"/>
    <w:rsid w:val="00061C73"/>
    <w:rsid w:val="000A470C"/>
    <w:rsid w:val="000B7802"/>
    <w:rsid w:val="000C36B0"/>
    <w:rsid w:val="000D5C21"/>
    <w:rsid w:val="000D765A"/>
    <w:rsid w:val="000E4626"/>
    <w:rsid w:val="00110F65"/>
    <w:rsid w:val="00113788"/>
    <w:rsid w:val="0012035A"/>
    <w:rsid w:val="001342DE"/>
    <w:rsid w:val="00156B3F"/>
    <w:rsid w:val="001838EF"/>
    <w:rsid w:val="00184D17"/>
    <w:rsid w:val="001869D6"/>
    <w:rsid w:val="00193D15"/>
    <w:rsid w:val="001944C0"/>
    <w:rsid w:val="001D0C79"/>
    <w:rsid w:val="001D1892"/>
    <w:rsid w:val="001D4B26"/>
    <w:rsid w:val="001D618F"/>
    <w:rsid w:val="001F03E4"/>
    <w:rsid w:val="0020413C"/>
    <w:rsid w:val="002069EA"/>
    <w:rsid w:val="0022127E"/>
    <w:rsid w:val="002477D2"/>
    <w:rsid w:val="00256175"/>
    <w:rsid w:val="0026056D"/>
    <w:rsid w:val="00282C3C"/>
    <w:rsid w:val="002B1623"/>
    <w:rsid w:val="002B3B50"/>
    <w:rsid w:val="002B46F8"/>
    <w:rsid w:val="002C0AAF"/>
    <w:rsid w:val="00310FEF"/>
    <w:rsid w:val="00345E93"/>
    <w:rsid w:val="003604ED"/>
    <w:rsid w:val="003715F6"/>
    <w:rsid w:val="00382C9E"/>
    <w:rsid w:val="003838A3"/>
    <w:rsid w:val="00385B27"/>
    <w:rsid w:val="003877C7"/>
    <w:rsid w:val="003A0D4F"/>
    <w:rsid w:val="003B1F80"/>
    <w:rsid w:val="003C7879"/>
    <w:rsid w:val="003F3F9B"/>
    <w:rsid w:val="004001DD"/>
    <w:rsid w:val="00400608"/>
    <w:rsid w:val="004173C8"/>
    <w:rsid w:val="00425928"/>
    <w:rsid w:val="004278E0"/>
    <w:rsid w:val="004404D4"/>
    <w:rsid w:val="00465A07"/>
    <w:rsid w:val="0049155E"/>
    <w:rsid w:val="00492FB3"/>
    <w:rsid w:val="004A24B1"/>
    <w:rsid w:val="004D5E1D"/>
    <w:rsid w:val="004F004C"/>
    <w:rsid w:val="004F0BDE"/>
    <w:rsid w:val="004F16E6"/>
    <w:rsid w:val="00516FFE"/>
    <w:rsid w:val="00522B8C"/>
    <w:rsid w:val="00535D2F"/>
    <w:rsid w:val="00541E72"/>
    <w:rsid w:val="00542AB1"/>
    <w:rsid w:val="00546EE5"/>
    <w:rsid w:val="005503A6"/>
    <w:rsid w:val="0055442F"/>
    <w:rsid w:val="005572CF"/>
    <w:rsid w:val="005700A7"/>
    <w:rsid w:val="0057321F"/>
    <w:rsid w:val="00580EDB"/>
    <w:rsid w:val="0059579A"/>
    <w:rsid w:val="005A0C7D"/>
    <w:rsid w:val="005C17EA"/>
    <w:rsid w:val="005D5AE2"/>
    <w:rsid w:val="005D6351"/>
    <w:rsid w:val="00611071"/>
    <w:rsid w:val="006350C1"/>
    <w:rsid w:val="006652ED"/>
    <w:rsid w:val="00681711"/>
    <w:rsid w:val="00685CE7"/>
    <w:rsid w:val="006A3867"/>
    <w:rsid w:val="006A6146"/>
    <w:rsid w:val="006B1FB4"/>
    <w:rsid w:val="006B3A82"/>
    <w:rsid w:val="006B603C"/>
    <w:rsid w:val="006D0CDC"/>
    <w:rsid w:val="006F1513"/>
    <w:rsid w:val="006F68F3"/>
    <w:rsid w:val="007034F1"/>
    <w:rsid w:val="007042B7"/>
    <w:rsid w:val="0071612D"/>
    <w:rsid w:val="0072164D"/>
    <w:rsid w:val="00726BA1"/>
    <w:rsid w:val="00731574"/>
    <w:rsid w:val="007465E8"/>
    <w:rsid w:val="007514DA"/>
    <w:rsid w:val="00775872"/>
    <w:rsid w:val="007B3402"/>
    <w:rsid w:val="007B5DE1"/>
    <w:rsid w:val="007C2045"/>
    <w:rsid w:val="007C3BF4"/>
    <w:rsid w:val="007C3E11"/>
    <w:rsid w:val="007D5E6A"/>
    <w:rsid w:val="007D7853"/>
    <w:rsid w:val="007F789A"/>
    <w:rsid w:val="00883672"/>
    <w:rsid w:val="008943D0"/>
    <w:rsid w:val="008A0AD4"/>
    <w:rsid w:val="008A1FF1"/>
    <w:rsid w:val="008A7BA3"/>
    <w:rsid w:val="008B52FF"/>
    <w:rsid w:val="008E6F0E"/>
    <w:rsid w:val="00904783"/>
    <w:rsid w:val="00911990"/>
    <w:rsid w:val="0092773E"/>
    <w:rsid w:val="00936E91"/>
    <w:rsid w:val="00945924"/>
    <w:rsid w:val="0097369D"/>
    <w:rsid w:val="00996A14"/>
    <w:rsid w:val="00996E32"/>
    <w:rsid w:val="009A5024"/>
    <w:rsid w:val="009A588F"/>
    <w:rsid w:val="009A7FF3"/>
    <w:rsid w:val="009B3DBB"/>
    <w:rsid w:val="009B5951"/>
    <w:rsid w:val="00A20AF7"/>
    <w:rsid w:val="00A53307"/>
    <w:rsid w:val="00A5792E"/>
    <w:rsid w:val="00A66AEE"/>
    <w:rsid w:val="00A77037"/>
    <w:rsid w:val="00A832F2"/>
    <w:rsid w:val="00AA40A8"/>
    <w:rsid w:val="00AA7FB5"/>
    <w:rsid w:val="00AB6DC9"/>
    <w:rsid w:val="00AC5444"/>
    <w:rsid w:val="00AD4C09"/>
    <w:rsid w:val="00AD7210"/>
    <w:rsid w:val="00AE116B"/>
    <w:rsid w:val="00AE55D2"/>
    <w:rsid w:val="00AF0160"/>
    <w:rsid w:val="00AF4640"/>
    <w:rsid w:val="00B065B4"/>
    <w:rsid w:val="00B16A9B"/>
    <w:rsid w:val="00B400C3"/>
    <w:rsid w:val="00B51AE7"/>
    <w:rsid w:val="00B52927"/>
    <w:rsid w:val="00B55A9A"/>
    <w:rsid w:val="00B602A2"/>
    <w:rsid w:val="00B660FF"/>
    <w:rsid w:val="00B866CB"/>
    <w:rsid w:val="00B867D3"/>
    <w:rsid w:val="00BA36C7"/>
    <w:rsid w:val="00BA7FC8"/>
    <w:rsid w:val="00BC075E"/>
    <w:rsid w:val="00BE27FA"/>
    <w:rsid w:val="00C10304"/>
    <w:rsid w:val="00C15BED"/>
    <w:rsid w:val="00C21EEA"/>
    <w:rsid w:val="00C43A08"/>
    <w:rsid w:val="00C62D22"/>
    <w:rsid w:val="00C70543"/>
    <w:rsid w:val="00C72DD1"/>
    <w:rsid w:val="00CA30C4"/>
    <w:rsid w:val="00CB577F"/>
    <w:rsid w:val="00CC40A8"/>
    <w:rsid w:val="00CC573D"/>
    <w:rsid w:val="00CE2173"/>
    <w:rsid w:val="00CF28AA"/>
    <w:rsid w:val="00D04E9C"/>
    <w:rsid w:val="00D21890"/>
    <w:rsid w:val="00D65878"/>
    <w:rsid w:val="00D83A9E"/>
    <w:rsid w:val="00D83E5C"/>
    <w:rsid w:val="00D876C5"/>
    <w:rsid w:val="00D97C8E"/>
    <w:rsid w:val="00DA3032"/>
    <w:rsid w:val="00DA6BEC"/>
    <w:rsid w:val="00DB6E05"/>
    <w:rsid w:val="00DC713C"/>
    <w:rsid w:val="00DE13ED"/>
    <w:rsid w:val="00DE297C"/>
    <w:rsid w:val="00DF32CC"/>
    <w:rsid w:val="00E31ABD"/>
    <w:rsid w:val="00E35353"/>
    <w:rsid w:val="00E4254D"/>
    <w:rsid w:val="00E440E3"/>
    <w:rsid w:val="00E5425D"/>
    <w:rsid w:val="00E61AE3"/>
    <w:rsid w:val="00E73D8C"/>
    <w:rsid w:val="00EB790C"/>
    <w:rsid w:val="00EC6659"/>
    <w:rsid w:val="00EC7D6E"/>
    <w:rsid w:val="00ED0A3F"/>
    <w:rsid w:val="00ED207E"/>
    <w:rsid w:val="00EF4A31"/>
    <w:rsid w:val="00F034F7"/>
    <w:rsid w:val="00F12B1A"/>
    <w:rsid w:val="00F16F75"/>
    <w:rsid w:val="00F209C8"/>
    <w:rsid w:val="00F3448A"/>
    <w:rsid w:val="00F35C6C"/>
    <w:rsid w:val="00F41BA5"/>
    <w:rsid w:val="00F74513"/>
    <w:rsid w:val="00F745A6"/>
    <w:rsid w:val="00F96E90"/>
    <w:rsid w:val="00FA27B4"/>
    <w:rsid w:val="00FA418B"/>
    <w:rsid w:val="00FC454B"/>
    <w:rsid w:val="00FC6CEF"/>
    <w:rsid w:val="00FD11AD"/>
    <w:rsid w:val="00FE46CD"/>
    <w:rsid w:val="00FE5A0A"/>
    <w:rsid w:val="00FF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F68F3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6F68F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6F68F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F68F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F68F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F68F3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rsid w:val="006F68F3"/>
    <w:pPr>
      <w:spacing w:before="240" w:after="60" w:line="240" w:lineRule="auto"/>
      <w:outlineLvl w:val="5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F68F3"/>
    <w:rPr>
      <w:sz w:val="22"/>
    </w:rPr>
  </w:style>
  <w:style w:type="paragraph" w:styleId="21">
    <w:name w:val="toc 2"/>
    <w:next w:val="a"/>
    <w:link w:val="22"/>
    <w:uiPriority w:val="39"/>
    <w:rsid w:val="006F68F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F68F3"/>
    <w:rPr>
      <w:rFonts w:ascii="XO Thames" w:hAnsi="XO Thames"/>
      <w:sz w:val="28"/>
    </w:rPr>
  </w:style>
  <w:style w:type="paragraph" w:customStyle="1" w:styleId="23">
    <w:name w:val="Гиперссылка2"/>
    <w:link w:val="24"/>
    <w:rsid w:val="006F68F3"/>
    <w:rPr>
      <w:color w:val="0000FF"/>
      <w:u w:val="single"/>
    </w:rPr>
  </w:style>
  <w:style w:type="character" w:customStyle="1" w:styleId="24">
    <w:name w:val="Гиперссылка2"/>
    <w:link w:val="23"/>
    <w:rsid w:val="006F68F3"/>
    <w:rPr>
      <w:color w:val="0000FF"/>
      <w:u w:val="single"/>
    </w:rPr>
  </w:style>
  <w:style w:type="paragraph" w:customStyle="1" w:styleId="12">
    <w:name w:val="Строгий1"/>
    <w:basedOn w:val="13"/>
    <w:link w:val="14"/>
    <w:rsid w:val="006F68F3"/>
    <w:rPr>
      <w:b/>
    </w:rPr>
  </w:style>
  <w:style w:type="character" w:customStyle="1" w:styleId="14">
    <w:name w:val="Строгий1"/>
    <w:basedOn w:val="15"/>
    <w:link w:val="12"/>
    <w:rsid w:val="006F68F3"/>
    <w:rPr>
      <w:b/>
    </w:rPr>
  </w:style>
  <w:style w:type="paragraph" w:styleId="41">
    <w:name w:val="toc 4"/>
    <w:next w:val="a"/>
    <w:link w:val="42"/>
    <w:uiPriority w:val="39"/>
    <w:rsid w:val="006F68F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F68F3"/>
    <w:rPr>
      <w:rFonts w:ascii="XO Thames" w:hAnsi="XO Thames"/>
      <w:sz w:val="28"/>
    </w:rPr>
  </w:style>
  <w:style w:type="paragraph" w:customStyle="1" w:styleId="16">
    <w:name w:val="Обычный1"/>
    <w:link w:val="17"/>
    <w:rsid w:val="006F68F3"/>
    <w:rPr>
      <w:sz w:val="22"/>
    </w:rPr>
  </w:style>
  <w:style w:type="character" w:customStyle="1" w:styleId="17">
    <w:name w:val="Обычный1"/>
    <w:link w:val="16"/>
    <w:rsid w:val="006F68F3"/>
    <w:rPr>
      <w:sz w:val="22"/>
    </w:rPr>
  </w:style>
  <w:style w:type="paragraph" w:styleId="61">
    <w:name w:val="toc 6"/>
    <w:next w:val="a"/>
    <w:link w:val="62"/>
    <w:uiPriority w:val="39"/>
    <w:rsid w:val="006F68F3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6F68F3"/>
    <w:rPr>
      <w:rFonts w:ascii="XO Thames" w:hAnsi="XO Thames"/>
      <w:sz w:val="28"/>
    </w:rPr>
  </w:style>
  <w:style w:type="paragraph" w:customStyle="1" w:styleId="43">
    <w:name w:val="Гиперссылка4"/>
    <w:link w:val="44"/>
    <w:rsid w:val="006F68F3"/>
    <w:rPr>
      <w:color w:val="0000FF"/>
      <w:u w:val="single"/>
    </w:rPr>
  </w:style>
  <w:style w:type="character" w:customStyle="1" w:styleId="44">
    <w:name w:val="Гиперссылка4"/>
    <w:link w:val="43"/>
    <w:rsid w:val="006F68F3"/>
    <w:rPr>
      <w:color w:val="0000FF"/>
      <w:u w:val="single"/>
    </w:rPr>
  </w:style>
  <w:style w:type="paragraph" w:styleId="7">
    <w:name w:val="toc 7"/>
    <w:next w:val="a"/>
    <w:link w:val="70"/>
    <w:uiPriority w:val="39"/>
    <w:rsid w:val="006F68F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F68F3"/>
    <w:rPr>
      <w:rFonts w:ascii="XO Thames" w:hAnsi="XO Thames"/>
      <w:sz w:val="28"/>
    </w:rPr>
  </w:style>
  <w:style w:type="paragraph" w:customStyle="1" w:styleId="18">
    <w:name w:val="Гиперссылка1"/>
    <w:link w:val="19"/>
    <w:rsid w:val="006F68F3"/>
    <w:rPr>
      <w:color w:val="0000FF"/>
      <w:u w:val="single"/>
    </w:rPr>
  </w:style>
  <w:style w:type="character" w:customStyle="1" w:styleId="19">
    <w:name w:val="Гиперссылка1"/>
    <w:link w:val="18"/>
    <w:rsid w:val="006F68F3"/>
    <w:rPr>
      <w:color w:val="0000FF"/>
      <w:u w:val="single"/>
    </w:rPr>
  </w:style>
  <w:style w:type="paragraph" w:customStyle="1" w:styleId="25">
    <w:name w:val="Основной шрифт абзаца2"/>
    <w:link w:val="26"/>
    <w:rsid w:val="006F68F3"/>
  </w:style>
  <w:style w:type="character" w:customStyle="1" w:styleId="26">
    <w:name w:val="Основной шрифт абзаца2"/>
    <w:link w:val="25"/>
    <w:rsid w:val="006F68F3"/>
  </w:style>
  <w:style w:type="paragraph" w:customStyle="1" w:styleId="45">
    <w:name w:val="Гиперссылка4"/>
    <w:link w:val="46"/>
    <w:rsid w:val="006F68F3"/>
    <w:rPr>
      <w:color w:val="0000FF"/>
      <w:u w:val="single"/>
    </w:rPr>
  </w:style>
  <w:style w:type="character" w:customStyle="1" w:styleId="46">
    <w:name w:val="Гиперссылка4"/>
    <w:link w:val="45"/>
    <w:rsid w:val="006F68F3"/>
    <w:rPr>
      <w:color w:val="0000FF"/>
      <w:u w:val="single"/>
    </w:rPr>
  </w:style>
  <w:style w:type="paragraph" w:customStyle="1" w:styleId="31">
    <w:name w:val="Знак Знак3 Знак Знак Знак Знак Знак Знак Знак"/>
    <w:basedOn w:val="a"/>
    <w:link w:val="32"/>
    <w:rsid w:val="006F68F3"/>
    <w:pPr>
      <w:spacing w:after="0" w:line="240" w:lineRule="auto"/>
    </w:pPr>
    <w:rPr>
      <w:rFonts w:ascii="Verdana" w:hAnsi="Verdana"/>
      <w:sz w:val="20"/>
    </w:rPr>
  </w:style>
  <w:style w:type="character" w:customStyle="1" w:styleId="32">
    <w:name w:val="Знак Знак3 Знак Знак Знак Знак Знак Знак Знак"/>
    <w:basedOn w:val="1"/>
    <w:link w:val="31"/>
    <w:rsid w:val="006F68F3"/>
    <w:rPr>
      <w:rFonts w:ascii="Verdana" w:hAnsi="Verdana"/>
      <w:sz w:val="20"/>
    </w:rPr>
  </w:style>
  <w:style w:type="paragraph" w:customStyle="1" w:styleId="47">
    <w:name w:val="Основной шрифт абзаца4"/>
    <w:link w:val="48"/>
    <w:rsid w:val="006F68F3"/>
  </w:style>
  <w:style w:type="character" w:customStyle="1" w:styleId="48">
    <w:name w:val="Основной шрифт абзаца4"/>
    <w:link w:val="47"/>
    <w:rsid w:val="006F68F3"/>
  </w:style>
  <w:style w:type="paragraph" w:customStyle="1" w:styleId="1a">
    <w:name w:val="Основной текст1"/>
    <w:basedOn w:val="a"/>
    <w:link w:val="1b"/>
    <w:rsid w:val="006F68F3"/>
    <w:pPr>
      <w:widowControl w:val="0"/>
      <w:spacing w:after="0" w:line="252" w:lineRule="auto"/>
      <w:ind w:firstLine="400"/>
    </w:pPr>
    <w:rPr>
      <w:rFonts w:ascii="Times New Roman" w:hAnsi="Times New Roman"/>
    </w:rPr>
  </w:style>
  <w:style w:type="character" w:customStyle="1" w:styleId="1b">
    <w:name w:val="Основной текст1"/>
    <w:basedOn w:val="1"/>
    <w:link w:val="1a"/>
    <w:rsid w:val="006F68F3"/>
    <w:rPr>
      <w:rFonts w:ascii="Times New Roman" w:hAnsi="Times New Roman"/>
      <w:sz w:val="22"/>
    </w:rPr>
  </w:style>
  <w:style w:type="paragraph" w:customStyle="1" w:styleId="Endnote">
    <w:name w:val="Endnote"/>
    <w:link w:val="Endnote0"/>
    <w:rsid w:val="006F68F3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6F68F3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6F68F3"/>
    <w:rPr>
      <w:rFonts w:ascii="XO Thames" w:hAnsi="XO Thames"/>
      <w:b/>
      <w:sz w:val="26"/>
    </w:rPr>
  </w:style>
  <w:style w:type="paragraph" w:styleId="27">
    <w:name w:val="Body Text Indent 2"/>
    <w:basedOn w:val="a"/>
    <w:link w:val="28"/>
    <w:rsid w:val="006F68F3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1"/>
    <w:link w:val="27"/>
    <w:rsid w:val="006F68F3"/>
    <w:rPr>
      <w:sz w:val="22"/>
    </w:rPr>
  </w:style>
  <w:style w:type="paragraph" w:styleId="a3">
    <w:name w:val="header"/>
    <w:basedOn w:val="a"/>
    <w:link w:val="a4"/>
    <w:rsid w:val="006F68F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4">
    <w:name w:val="Верхний колонтитул Знак"/>
    <w:basedOn w:val="1"/>
    <w:link w:val="a3"/>
    <w:rsid w:val="006F68F3"/>
    <w:rPr>
      <w:rFonts w:ascii="Times New Roman" w:hAnsi="Times New Roman"/>
      <w:sz w:val="24"/>
    </w:rPr>
  </w:style>
  <w:style w:type="paragraph" w:customStyle="1" w:styleId="1c">
    <w:name w:val="Обычный1"/>
    <w:link w:val="1d"/>
    <w:rsid w:val="006F68F3"/>
    <w:rPr>
      <w:sz w:val="22"/>
    </w:rPr>
  </w:style>
  <w:style w:type="character" w:customStyle="1" w:styleId="1d">
    <w:name w:val="Обычный1"/>
    <w:link w:val="1c"/>
    <w:rsid w:val="006F68F3"/>
    <w:rPr>
      <w:sz w:val="22"/>
    </w:rPr>
  </w:style>
  <w:style w:type="paragraph" w:styleId="29">
    <w:name w:val="Body Text 2"/>
    <w:basedOn w:val="a"/>
    <w:link w:val="2a"/>
    <w:rsid w:val="006F68F3"/>
    <w:pPr>
      <w:spacing w:after="120" w:line="480" w:lineRule="auto"/>
    </w:pPr>
  </w:style>
  <w:style w:type="character" w:customStyle="1" w:styleId="2a">
    <w:name w:val="Основной текст 2 Знак"/>
    <w:basedOn w:val="1"/>
    <w:link w:val="29"/>
    <w:rsid w:val="006F68F3"/>
    <w:rPr>
      <w:sz w:val="22"/>
    </w:rPr>
  </w:style>
  <w:style w:type="paragraph" w:customStyle="1" w:styleId="buttonlabel">
    <w:name w:val="button__label"/>
    <w:basedOn w:val="1e"/>
    <w:link w:val="buttonlabel0"/>
    <w:rsid w:val="006F68F3"/>
  </w:style>
  <w:style w:type="character" w:customStyle="1" w:styleId="buttonlabel0">
    <w:name w:val="button__label"/>
    <w:basedOn w:val="a0"/>
    <w:link w:val="buttonlabel"/>
    <w:rsid w:val="006F68F3"/>
  </w:style>
  <w:style w:type="paragraph" w:customStyle="1" w:styleId="2b">
    <w:name w:val="Основной шрифт абзаца2"/>
    <w:link w:val="2c"/>
    <w:rsid w:val="006F68F3"/>
  </w:style>
  <w:style w:type="character" w:customStyle="1" w:styleId="2c">
    <w:name w:val="Основной шрифт абзаца2"/>
    <w:link w:val="2b"/>
    <w:rsid w:val="006F68F3"/>
  </w:style>
  <w:style w:type="paragraph" w:customStyle="1" w:styleId="a5">
    <w:name w:val="Другое"/>
    <w:basedOn w:val="a"/>
    <w:link w:val="a6"/>
    <w:rsid w:val="006F68F3"/>
    <w:pPr>
      <w:widowControl w:val="0"/>
      <w:spacing w:after="0" w:line="252" w:lineRule="auto"/>
      <w:ind w:firstLine="400"/>
    </w:pPr>
  </w:style>
  <w:style w:type="character" w:customStyle="1" w:styleId="a6">
    <w:name w:val="Другое"/>
    <w:basedOn w:val="1"/>
    <w:link w:val="a5"/>
    <w:rsid w:val="006F68F3"/>
    <w:rPr>
      <w:sz w:val="22"/>
    </w:rPr>
  </w:style>
  <w:style w:type="paragraph" w:customStyle="1" w:styleId="51">
    <w:name w:val="Основной шрифт абзаца5"/>
    <w:link w:val="52"/>
    <w:rsid w:val="006F68F3"/>
  </w:style>
  <w:style w:type="character" w:customStyle="1" w:styleId="52">
    <w:name w:val="Основной шрифт абзаца5"/>
    <w:link w:val="51"/>
    <w:rsid w:val="006F68F3"/>
  </w:style>
  <w:style w:type="paragraph" w:customStyle="1" w:styleId="1e">
    <w:name w:val="Основной шрифт абзаца1"/>
    <w:rsid w:val="006F68F3"/>
  </w:style>
  <w:style w:type="paragraph" w:customStyle="1" w:styleId="organictitlecontentspan">
    <w:name w:val="organictitlecontentspan"/>
    <w:link w:val="organictitlecontentspan0"/>
    <w:rsid w:val="006F68F3"/>
  </w:style>
  <w:style w:type="character" w:customStyle="1" w:styleId="organictitlecontentspan0">
    <w:name w:val="organictitlecontentspan"/>
    <w:link w:val="organictitlecontentspan"/>
    <w:rsid w:val="006F68F3"/>
  </w:style>
  <w:style w:type="paragraph" w:customStyle="1" w:styleId="1f">
    <w:name w:val="Основной шрифт абзаца1"/>
    <w:link w:val="1f0"/>
    <w:rsid w:val="006F68F3"/>
  </w:style>
  <w:style w:type="character" w:customStyle="1" w:styleId="1f0">
    <w:name w:val="Основной шрифт абзаца1"/>
    <w:link w:val="1f"/>
    <w:rsid w:val="006F68F3"/>
  </w:style>
  <w:style w:type="paragraph" w:customStyle="1" w:styleId="33">
    <w:name w:val="Гиперссылка3"/>
    <w:link w:val="34"/>
    <w:rsid w:val="006F68F3"/>
    <w:rPr>
      <w:color w:val="0000FF"/>
      <w:u w:val="single"/>
    </w:rPr>
  </w:style>
  <w:style w:type="character" w:customStyle="1" w:styleId="34">
    <w:name w:val="Гиперссылка3"/>
    <w:link w:val="33"/>
    <w:rsid w:val="006F68F3"/>
    <w:rPr>
      <w:color w:val="0000FF"/>
      <w:u w:val="single"/>
    </w:rPr>
  </w:style>
  <w:style w:type="paragraph" w:customStyle="1" w:styleId="1f1">
    <w:name w:val="Гиперссылка1"/>
    <w:basedOn w:val="13"/>
    <w:link w:val="1f2"/>
    <w:rsid w:val="006F68F3"/>
    <w:rPr>
      <w:color w:val="0000FF"/>
      <w:u w:val="single"/>
    </w:rPr>
  </w:style>
  <w:style w:type="character" w:customStyle="1" w:styleId="1f2">
    <w:name w:val="Гиперссылка1"/>
    <w:basedOn w:val="15"/>
    <w:link w:val="1f1"/>
    <w:rsid w:val="006F68F3"/>
    <w:rPr>
      <w:color w:val="0000FF"/>
      <w:u w:val="single"/>
    </w:rPr>
  </w:style>
  <w:style w:type="paragraph" w:customStyle="1" w:styleId="1f3">
    <w:name w:val="Обычный1"/>
    <w:link w:val="1f4"/>
    <w:rsid w:val="006F68F3"/>
    <w:rPr>
      <w:sz w:val="22"/>
    </w:rPr>
  </w:style>
  <w:style w:type="character" w:customStyle="1" w:styleId="1f4">
    <w:name w:val="Обычный1"/>
    <w:link w:val="1f3"/>
    <w:rsid w:val="006F68F3"/>
    <w:rPr>
      <w:sz w:val="22"/>
    </w:rPr>
  </w:style>
  <w:style w:type="paragraph" w:customStyle="1" w:styleId="1f5">
    <w:name w:val="Знак сноски1"/>
    <w:basedOn w:val="13"/>
    <w:link w:val="1f6"/>
    <w:rsid w:val="006F68F3"/>
    <w:rPr>
      <w:vertAlign w:val="superscript"/>
    </w:rPr>
  </w:style>
  <w:style w:type="character" w:customStyle="1" w:styleId="1f6">
    <w:name w:val="Знак сноски1"/>
    <w:basedOn w:val="15"/>
    <w:link w:val="1f5"/>
    <w:rsid w:val="006F68F3"/>
    <w:rPr>
      <w:vertAlign w:val="superscript"/>
    </w:rPr>
  </w:style>
  <w:style w:type="paragraph" w:customStyle="1" w:styleId="1f7">
    <w:name w:val="Обычный1"/>
    <w:link w:val="1f8"/>
    <w:rsid w:val="006F68F3"/>
    <w:rPr>
      <w:sz w:val="22"/>
    </w:rPr>
  </w:style>
  <w:style w:type="character" w:customStyle="1" w:styleId="1f8">
    <w:name w:val="Обычный1"/>
    <w:link w:val="1f7"/>
    <w:rsid w:val="006F68F3"/>
    <w:rPr>
      <w:sz w:val="22"/>
    </w:rPr>
  </w:style>
  <w:style w:type="paragraph" w:customStyle="1" w:styleId="63">
    <w:name w:val="Основной шрифт абзаца6"/>
    <w:link w:val="64"/>
    <w:rsid w:val="006F68F3"/>
  </w:style>
  <w:style w:type="character" w:customStyle="1" w:styleId="64">
    <w:name w:val="Основной шрифт абзаца6"/>
    <w:link w:val="63"/>
    <w:rsid w:val="006F68F3"/>
  </w:style>
  <w:style w:type="paragraph" w:customStyle="1" w:styleId="ConsPlusNonformat">
    <w:name w:val="ConsPlusNonformat"/>
    <w:link w:val="ConsPlusNonformat0"/>
    <w:rsid w:val="006F68F3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6F68F3"/>
    <w:rPr>
      <w:rFonts w:ascii="Courier New" w:hAnsi="Courier New"/>
    </w:rPr>
  </w:style>
  <w:style w:type="paragraph" w:styleId="35">
    <w:name w:val="toc 3"/>
    <w:next w:val="a"/>
    <w:link w:val="36"/>
    <w:uiPriority w:val="39"/>
    <w:rsid w:val="006F68F3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sid w:val="006F68F3"/>
    <w:rPr>
      <w:rFonts w:ascii="XO Thames" w:hAnsi="XO Thames"/>
      <w:sz w:val="28"/>
    </w:rPr>
  </w:style>
  <w:style w:type="paragraph" w:customStyle="1" w:styleId="1f9">
    <w:name w:val="Основной шрифт абзаца1"/>
    <w:link w:val="1fa"/>
    <w:rsid w:val="006F68F3"/>
  </w:style>
  <w:style w:type="character" w:customStyle="1" w:styleId="1fa">
    <w:name w:val="Основной шрифт абзаца1"/>
    <w:link w:val="1f9"/>
    <w:rsid w:val="006F68F3"/>
  </w:style>
  <w:style w:type="paragraph" w:customStyle="1" w:styleId="2d">
    <w:name w:val="Гиперссылка2"/>
    <w:link w:val="2e"/>
    <w:rsid w:val="006F68F3"/>
    <w:rPr>
      <w:color w:val="0000FF"/>
      <w:u w:val="single"/>
    </w:rPr>
  </w:style>
  <w:style w:type="character" w:customStyle="1" w:styleId="2e">
    <w:name w:val="Гиперссылка2"/>
    <w:link w:val="2d"/>
    <w:rsid w:val="006F68F3"/>
    <w:rPr>
      <w:color w:val="0000FF"/>
      <w:u w:val="single"/>
    </w:rPr>
  </w:style>
  <w:style w:type="paragraph" w:customStyle="1" w:styleId="1fb">
    <w:name w:val="Обычный1"/>
    <w:link w:val="1fc"/>
    <w:rsid w:val="006F68F3"/>
    <w:rPr>
      <w:sz w:val="22"/>
    </w:rPr>
  </w:style>
  <w:style w:type="character" w:customStyle="1" w:styleId="1fc">
    <w:name w:val="Обычный1"/>
    <w:link w:val="1fb"/>
    <w:rsid w:val="006F68F3"/>
    <w:rPr>
      <w:sz w:val="22"/>
    </w:rPr>
  </w:style>
  <w:style w:type="paragraph" w:styleId="a7">
    <w:name w:val="footer"/>
    <w:basedOn w:val="a"/>
    <w:link w:val="a8"/>
    <w:rsid w:val="006F68F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8">
    <w:name w:val="Нижний колонтитул Знак"/>
    <w:basedOn w:val="1"/>
    <w:link w:val="a7"/>
    <w:rsid w:val="006F68F3"/>
    <w:rPr>
      <w:rFonts w:ascii="Times New Roman" w:hAnsi="Times New Roman"/>
      <w:sz w:val="24"/>
    </w:rPr>
  </w:style>
  <w:style w:type="paragraph" w:customStyle="1" w:styleId="EMPTYCELLSTYLE">
    <w:name w:val="EMPTY_CELL_STYLE"/>
    <w:link w:val="EMPTYCELLSTYLE0"/>
    <w:rsid w:val="006F68F3"/>
    <w:rPr>
      <w:rFonts w:ascii="Times New Roman" w:hAnsi="Times New Roman"/>
      <w:sz w:val="1"/>
    </w:rPr>
  </w:style>
  <w:style w:type="character" w:customStyle="1" w:styleId="EMPTYCELLSTYLE0">
    <w:name w:val="EMPTY_CELL_STYLE"/>
    <w:link w:val="EMPTYCELLSTYLE"/>
    <w:rsid w:val="006F68F3"/>
    <w:rPr>
      <w:rFonts w:ascii="Times New Roman" w:hAnsi="Times New Roman"/>
      <w:sz w:val="1"/>
    </w:rPr>
  </w:style>
  <w:style w:type="paragraph" w:styleId="a9">
    <w:name w:val="Body Text"/>
    <w:basedOn w:val="a"/>
    <w:link w:val="aa"/>
    <w:rsid w:val="006F68F3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a">
    <w:name w:val="Основной текст Знак"/>
    <w:basedOn w:val="1"/>
    <w:link w:val="a9"/>
    <w:rsid w:val="006F68F3"/>
    <w:rPr>
      <w:rFonts w:ascii="Times New Roman" w:hAnsi="Times New Roman"/>
      <w:sz w:val="28"/>
    </w:rPr>
  </w:style>
  <w:style w:type="paragraph" w:customStyle="1" w:styleId="71">
    <w:name w:val="Гиперссылка7"/>
    <w:link w:val="72"/>
    <w:rsid w:val="006F68F3"/>
    <w:rPr>
      <w:color w:val="0000FF"/>
      <w:u w:val="single"/>
    </w:rPr>
  </w:style>
  <w:style w:type="character" w:customStyle="1" w:styleId="72">
    <w:name w:val="Гиперссылка7"/>
    <w:link w:val="71"/>
    <w:rsid w:val="006F68F3"/>
    <w:rPr>
      <w:color w:val="0000FF"/>
      <w:u w:val="single"/>
    </w:rPr>
  </w:style>
  <w:style w:type="paragraph" w:customStyle="1" w:styleId="13">
    <w:name w:val="Основной шрифт абзаца1"/>
    <w:link w:val="15"/>
    <w:rsid w:val="006F68F3"/>
  </w:style>
  <w:style w:type="character" w:customStyle="1" w:styleId="15">
    <w:name w:val="Основной шрифт абзаца1"/>
    <w:link w:val="13"/>
    <w:rsid w:val="006F68F3"/>
  </w:style>
  <w:style w:type="paragraph" w:customStyle="1" w:styleId="37">
    <w:name w:val="Гиперссылка3"/>
    <w:link w:val="38"/>
    <w:rsid w:val="006F68F3"/>
    <w:rPr>
      <w:color w:val="0000FF"/>
      <w:u w:val="single"/>
    </w:rPr>
  </w:style>
  <w:style w:type="character" w:customStyle="1" w:styleId="38">
    <w:name w:val="Гиперссылка3"/>
    <w:link w:val="37"/>
    <w:rsid w:val="006F68F3"/>
    <w:rPr>
      <w:color w:val="0000FF"/>
      <w:u w:val="single"/>
    </w:rPr>
  </w:style>
  <w:style w:type="character" w:customStyle="1" w:styleId="50">
    <w:name w:val="Заголовок 5 Знак"/>
    <w:link w:val="5"/>
    <w:rsid w:val="006F68F3"/>
    <w:rPr>
      <w:rFonts w:ascii="XO Thames" w:hAnsi="XO Thames"/>
      <w:b/>
      <w:sz w:val="22"/>
    </w:rPr>
  </w:style>
  <w:style w:type="paragraph" w:customStyle="1" w:styleId="210">
    <w:name w:val="Основной текст 21"/>
    <w:basedOn w:val="a"/>
    <w:link w:val="211"/>
    <w:rsid w:val="006F68F3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211">
    <w:name w:val="Основной текст 21"/>
    <w:basedOn w:val="1"/>
    <w:link w:val="210"/>
    <w:rsid w:val="006F68F3"/>
    <w:rPr>
      <w:rFonts w:ascii="Times New Roman" w:hAnsi="Times New Roman"/>
      <w:sz w:val="28"/>
    </w:rPr>
  </w:style>
  <w:style w:type="paragraph" w:customStyle="1" w:styleId="ab">
    <w:name w:val="Цветовое выделение"/>
    <w:link w:val="ac"/>
    <w:rsid w:val="006F68F3"/>
    <w:rPr>
      <w:b/>
      <w:color w:val="000080"/>
      <w:sz w:val="18"/>
    </w:rPr>
  </w:style>
  <w:style w:type="character" w:customStyle="1" w:styleId="ac">
    <w:name w:val="Цветовое выделение"/>
    <w:link w:val="ab"/>
    <w:rsid w:val="006F68F3"/>
    <w:rPr>
      <w:b/>
      <w:color w:val="000080"/>
      <w:sz w:val="18"/>
    </w:rPr>
  </w:style>
  <w:style w:type="character" w:customStyle="1" w:styleId="11">
    <w:name w:val="Заголовок 1 Знак"/>
    <w:link w:val="10"/>
    <w:rsid w:val="006F68F3"/>
    <w:rPr>
      <w:rFonts w:ascii="XO Thames" w:hAnsi="XO Thames"/>
      <w:b/>
      <w:sz w:val="32"/>
    </w:rPr>
  </w:style>
  <w:style w:type="paragraph" w:customStyle="1" w:styleId="consnormal">
    <w:name w:val="consnormal"/>
    <w:basedOn w:val="a"/>
    <w:link w:val="consnormal0"/>
    <w:rsid w:val="006F68F3"/>
    <w:pPr>
      <w:spacing w:before="15" w:after="15" w:line="240" w:lineRule="auto"/>
      <w:ind w:left="15" w:right="15" w:firstLine="225"/>
    </w:pPr>
    <w:rPr>
      <w:rFonts w:ascii="Times New Roman" w:hAnsi="Times New Roman"/>
      <w:sz w:val="24"/>
    </w:rPr>
  </w:style>
  <w:style w:type="character" w:customStyle="1" w:styleId="consnormal0">
    <w:name w:val="consnormal"/>
    <w:basedOn w:val="1"/>
    <w:link w:val="consnormal"/>
    <w:rsid w:val="006F68F3"/>
    <w:rPr>
      <w:rFonts w:ascii="Times New Roman" w:hAnsi="Times New Roman"/>
      <w:sz w:val="24"/>
    </w:rPr>
  </w:style>
  <w:style w:type="paragraph" w:customStyle="1" w:styleId="1fd">
    <w:name w:val="Цитата1"/>
    <w:basedOn w:val="a"/>
    <w:link w:val="1fe"/>
    <w:rsid w:val="006F68F3"/>
    <w:pPr>
      <w:tabs>
        <w:tab w:val="left" w:pos="1980"/>
      </w:tabs>
      <w:spacing w:after="0" w:line="240" w:lineRule="auto"/>
      <w:ind w:left="-993" w:right="-427"/>
      <w:jc w:val="both"/>
    </w:pPr>
    <w:rPr>
      <w:rFonts w:ascii="Times New Roman" w:hAnsi="Times New Roman"/>
    </w:rPr>
  </w:style>
  <w:style w:type="character" w:customStyle="1" w:styleId="1fe">
    <w:name w:val="Цитата1"/>
    <w:basedOn w:val="1"/>
    <w:link w:val="1fd"/>
    <w:rsid w:val="006F68F3"/>
    <w:rPr>
      <w:rFonts w:ascii="Times New Roman" w:hAnsi="Times New Roman"/>
      <w:sz w:val="22"/>
    </w:rPr>
  </w:style>
  <w:style w:type="paragraph" w:customStyle="1" w:styleId="53">
    <w:name w:val="Гиперссылка5"/>
    <w:link w:val="ad"/>
    <w:rsid w:val="006F68F3"/>
    <w:rPr>
      <w:color w:val="0000FF"/>
      <w:u w:val="single"/>
    </w:rPr>
  </w:style>
  <w:style w:type="character" w:styleId="ad">
    <w:name w:val="Hyperlink"/>
    <w:link w:val="53"/>
    <w:uiPriority w:val="99"/>
    <w:rsid w:val="006F68F3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6F68F3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6F68F3"/>
    <w:rPr>
      <w:rFonts w:ascii="Times New Roman" w:hAnsi="Times New Roman"/>
      <w:sz w:val="20"/>
    </w:rPr>
  </w:style>
  <w:style w:type="paragraph" w:styleId="1ff">
    <w:name w:val="toc 1"/>
    <w:next w:val="a"/>
    <w:link w:val="1ff0"/>
    <w:uiPriority w:val="39"/>
    <w:rsid w:val="006F68F3"/>
    <w:rPr>
      <w:rFonts w:ascii="XO Thames" w:hAnsi="XO Thames"/>
      <w:b/>
      <w:sz w:val="28"/>
    </w:rPr>
  </w:style>
  <w:style w:type="character" w:customStyle="1" w:styleId="1ff0">
    <w:name w:val="Оглавление 1 Знак"/>
    <w:link w:val="1ff"/>
    <w:rsid w:val="006F68F3"/>
    <w:rPr>
      <w:rFonts w:ascii="XO Thames" w:hAnsi="XO Thames"/>
      <w:b/>
      <w:sz w:val="28"/>
    </w:rPr>
  </w:style>
  <w:style w:type="paragraph" w:customStyle="1" w:styleId="1ff1">
    <w:name w:val="Обычный1"/>
    <w:link w:val="1ff2"/>
    <w:rsid w:val="006F68F3"/>
    <w:rPr>
      <w:sz w:val="22"/>
    </w:rPr>
  </w:style>
  <w:style w:type="character" w:customStyle="1" w:styleId="1ff2">
    <w:name w:val="Обычный1"/>
    <w:link w:val="1ff1"/>
    <w:rsid w:val="006F68F3"/>
    <w:rPr>
      <w:sz w:val="22"/>
    </w:rPr>
  </w:style>
  <w:style w:type="paragraph" w:customStyle="1" w:styleId="HeaderandFooter">
    <w:name w:val="Header and Footer"/>
    <w:link w:val="HeaderandFooter0"/>
    <w:rsid w:val="006F68F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F68F3"/>
    <w:rPr>
      <w:rFonts w:ascii="XO Thames" w:hAnsi="XO Thames"/>
    </w:rPr>
  </w:style>
  <w:style w:type="paragraph" w:customStyle="1" w:styleId="1ff3">
    <w:name w:val="Основной шрифт абзаца1"/>
    <w:link w:val="1ff4"/>
    <w:rsid w:val="006F68F3"/>
  </w:style>
  <w:style w:type="character" w:customStyle="1" w:styleId="1ff4">
    <w:name w:val="Основной шрифт абзаца1"/>
    <w:link w:val="1ff3"/>
    <w:rsid w:val="006F68F3"/>
  </w:style>
  <w:style w:type="paragraph" w:customStyle="1" w:styleId="1ff5">
    <w:name w:val="Обычный1"/>
    <w:link w:val="1ff6"/>
    <w:rsid w:val="006F68F3"/>
    <w:rPr>
      <w:sz w:val="22"/>
    </w:rPr>
  </w:style>
  <w:style w:type="character" w:customStyle="1" w:styleId="1ff6">
    <w:name w:val="Обычный1"/>
    <w:link w:val="1ff5"/>
    <w:rsid w:val="006F68F3"/>
    <w:rPr>
      <w:sz w:val="22"/>
    </w:rPr>
  </w:style>
  <w:style w:type="paragraph" w:styleId="ae">
    <w:name w:val="Body Text Indent"/>
    <w:basedOn w:val="a"/>
    <w:link w:val="af"/>
    <w:rsid w:val="006F68F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f">
    <w:name w:val="Основной текст с отступом Знак"/>
    <w:basedOn w:val="1"/>
    <w:link w:val="ae"/>
    <w:rsid w:val="006F68F3"/>
    <w:rPr>
      <w:rFonts w:ascii="Times New Roman" w:hAnsi="Times New Roman"/>
      <w:sz w:val="28"/>
    </w:rPr>
  </w:style>
  <w:style w:type="paragraph" w:customStyle="1" w:styleId="39">
    <w:name w:val="Гиперссылка3"/>
    <w:link w:val="3a"/>
    <w:rsid w:val="006F68F3"/>
    <w:rPr>
      <w:color w:val="0000FF"/>
      <w:u w:val="single"/>
    </w:rPr>
  </w:style>
  <w:style w:type="character" w:customStyle="1" w:styleId="3a">
    <w:name w:val="Гиперссылка3"/>
    <w:link w:val="39"/>
    <w:rsid w:val="006F68F3"/>
    <w:rPr>
      <w:color w:val="0000FF"/>
      <w:u w:val="single"/>
    </w:rPr>
  </w:style>
  <w:style w:type="paragraph" w:styleId="9">
    <w:name w:val="toc 9"/>
    <w:next w:val="a"/>
    <w:link w:val="90"/>
    <w:uiPriority w:val="39"/>
    <w:rsid w:val="006F68F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F68F3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6F68F3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sid w:val="006F68F3"/>
    <w:rPr>
      <w:rFonts w:ascii="Arial" w:hAnsi="Arial"/>
    </w:rPr>
  </w:style>
  <w:style w:type="paragraph" w:styleId="af0">
    <w:name w:val="List Paragraph"/>
    <w:basedOn w:val="a"/>
    <w:link w:val="af1"/>
    <w:rsid w:val="006F68F3"/>
    <w:pPr>
      <w:ind w:left="720"/>
      <w:contextualSpacing/>
    </w:pPr>
  </w:style>
  <w:style w:type="character" w:customStyle="1" w:styleId="af1">
    <w:name w:val="Абзац списка Знак"/>
    <w:basedOn w:val="1"/>
    <w:link w:val="af0"/>
    <w:rsid w:val="006F68F3"/>
    <w:rPr>
      <w:sz w:val="22"/>
    </w:rPr>
  </w:style>
  <w:style w:type="paragraph" w:customStyle="1" w:styleId="1ff7">
    <w:name w:val="Обычный1"/>
    <w:link w:val="1ff8"/>
    <w:rsid w:val="006F68F3"/>
    <w:rPr>
      <w:sz w:val="22"/>
    </w:rPr>
  </w:style>
  <w:style w:type="character" w:customStyle="1" w:styleId="1ff8">
    <w:name w:val="Обычный1"/>
    <w:link w:val="1ff7"/>
    <w:rsid w:val="006F68F3"/>
    <w:rPr>
      <w:sz w:val="22"/>
    </w:rPr>
  </w:style>
  <w:style w:type="paragraph" w:styleId="8">
    <w:name w:val="toc 8"/>
    <w:next w:val="a"/>
    <w:link w:val="80"/>
    <w:uiPriority w:val="39"/>
    <w:rsid w:val="006F68F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F68F3"/>
    <w:rPr>
      <w:rFonts w:ascii="XO Thames" w:hAnsi="XO Thames"/>
      <w:sz w:val="28"/>
    </w:rPr>
  </w:style>
  <w:style w:type="paragraph" w:customStyle="1" w:styleId="3b">
    <w:name w:val="Основной шрифт абзаца3"/>
    <w:link w:val="3c"/>
    <w:rsid w:val="006F68F3"/>
  </w:style>
  <w:style w:type="character" w:customStyle="1" w:styleId="3c">
    <w:name w:val="Основной шрифт абзаца3"/>
    <w:link w:val="3b"/>
    <w:rsid w:val="006F68F3"/>
  </w:style>
  <w:style w:type="paragraph" w:customStyle="1" w:styleId="1ff9">
    <w:name w:val="Гиперссылка1"/>
    <w:link w:val="1ffa"/>
    <w:rsid w:val="006F68F3"/>
    <w:rPr>
      <w:color w:val="0000FF"/>
      <w:u w:val="single"/>
    </w:rPr>
  </w:style>
  <w:style w:type="character" w:customStyle="1" w:styleId="1ffa">
    <w:name w:val="Гиперссылка1"/>
    <w:link w:val="1ff9"/>
    <w:rsid w:val="006F68F3"/>
    <w:rPr>
      <w:color w:val="0000FF"/>
      <w:u w:val="single"/>
    </w:rPr>
  </w:style>
  <w:style w:type="paragraph" w:customStyle="1" w:styleId="1ffb">
    <w:name w:val="Обычный1"/>
    <w:link w:val="1ffc"/>
    <w:rsid w:val="006F68F3"/>
    <w:rPr>
      <w:sz w:val="22"/>
    </w:rPr>
  </w:style>
  <w:style w:type="character" w:customStyle="1" w:styleId="1ffc">
    <w:name w:val="Обычный1"/>
    <w:link w:val="1ffb"/>
    <w:rsid w:val="006F68F3"/>
    <w:rPr>
      <w:sz w:val="22"/>
    </w:rPr>
  </w:style>
  <w:style w:type="paragraph" w:customStyle="1" w:styleId="1ffd">
    <w:name w:val="Обычный1"/>
    <w:link w:val="1ffe"/>
    <w:rsid w:val="006F68F3"/>
    <w:rPr>
      <w:sz w:val="22"/>
    </w:rPr>
  </w:style>
  <w:style w:type="character" w:customStyle="1" w:styleId="1ffe">
    <w:name w:val="Обычный1"/>
    <w:link w:val="1ffd"/>
    <w:rsid w:val="006F68F3"/>
    <w:rPr>
      <w:sz w:val="22"/>
    </w:rPr>
  </w:style>
  <w:style w:type="paragraph" w:styleId="af2">
    <w:name w:val="Normal (Web)"/>
    <w:basedOn w:val="a"/>
    <w:link w:val="af3"/>
    <w:rsid w:val="006F68F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3">
    <w:name w:val="Обычный (веб) Знак"/>
    <w:basedOn w:val="1"/>
    <w:link w:val="af2"/>
    <w:rsid w:val="006F68F3"/>
    <w:rPr>
      <w:rFonts w:ascii="Times New Roman" w:hAnsi="Times New Roman"/>
      <w:sz w:val="24"/>
    </w:rPr>
  </w:style>
  <w:style w:type="paragraph" w:customStyle="1" w:styleId="2f">
    <w:name w:val="Строгий2"/>
    <w:basedOn w:val="1e"/>
    <w:link w:val="af4"/>
    <w:rsid w:val="006F68F3"/>
    <w:rPr>
      <w:b/>
    </w:rPr>
  </w:style>
  <w:style w:type="character" w:styleId="af4">
    <w:name w:val="Strong"/>
    <w:basedOn w:val="a0"/>
    <w:link w:val="2f"/>
    <w:rsid w:val="006F68F3"/>
    <w:rPr>
      <w:b/>
    </w:rPr>
  </w:style>
  <w:style w:type="paragraph" w:customStyle="1" w:styleId="1fff">
    <w:name w:val="Номер страницы1"/>
    <w:basedOn w:val="13"/>
    <w:link w:val="1fff0"/>
    <w:rsid w:val="006F68F3"/>
  </w:style>
  <w:style w:type="character" w:customStyle="1" w:styleId="1fff0">
    <w:name w:val="Номер страницы1"/>
    <w:basedOn w:val="15"/>
    <w:link w:val="1fff"/>
    <w:rsid w:val="006F68F3"/>
  </w:style>
  <w:style w:type="paragraph" w:customStyle="1" w:styleId="2f0">
    <w:name w:val="Основной шрифт абзаца2"/>
    <w:link w:val="2f1"/>
    <w:rsid w:val="006F68F3"/>
  </w:style>
  <w:style w:type="character" w:customStyle="1" w:styleId="2f1">
    <w:name w:val="Основной шрифт абзаца2"/>
    <w:link w:val="2f0"/>
    <w:rsid w:val="006F68F3"/>
  </w:style>
  <w:style w:type="paragraph" w:customStyle="1" w:styleId="ConsNormal1">
    <w:name w:val="ConsNormal"/>
    <w:link w:val="ConsNormal2"/>
    <w:rsid w:val="006F68F3"/>
    <w:pPr>
      <w:widowControl w:val="0"/>
      <w:ind w:right="19772" w:firstLine="720"/>
    </w:pPr>
    <w:rPr>
      <w:rFonts w:ascii="Arial" w:hAnsi="Arial"/>
    </w:rPr>
  </w:style>
  <w:style w:type="character" w:customStyle="1" w:styleId="ConsNormal2">
    <w:name w:val="ConsNormal"/>
    <w:link w:val="ConsNormal1"/>
    <w:rsid w:val="006F68F3"/>
    <w:rPr>
      <w:rFonts w:ascii="Arial" w:hAnsi="Arial"/>
    </w:rPr>
  </w:style>
  <w:style w:type="paragraph" w:customStyle="1" w:styleId="65">
    <w:name w:val="Гиперссылка6"/>
    <w:link w:val="66"/>
    <w:rsid w:val="006F68F3"/>
    <w:rPr>
      <w:color w:val="0000FF"/>
      <w:u w:val="single"/>
    </w:rPr>
  </w:style>
  <w:style w:type="character" w:customStyle="1" w:styleId="66">
    <w:name w:val="Гиперссылка6"/>
    <w:link w:val="65"/>
    <w:rsid w:val="006F68F3"/>
    <w:rPr>
      <w:color w:val="0000FF"/>
      <w:u w:val="single"/>
    </w:rPr>
  </w:style>
  <w:style w:type="paragraph" w:styleId="3d">
    <w:name w:val="Body Text 3"/>
    <w:basedOn w:val="a"/>
    <w:link w:val="3e"/>
    <w:rsid w:val="006F68F3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e">
    <w:name w:val="Основной текст 3 Знак"/>
    <w:basedOn w:val="1"/>
    <w:link w:val="3d"/>
    <w:rsid w:val="006F68F3"/>
    <w:rPr>
      <w:rFonts w:ascii="Times New Roman" w:hAnsi="Times New Roman"/>
      <w:sz w:val="16"/>
    </w:rPr>
  </w:style>
  <w:style w:type="paragraph" w:customStyle="1" w:styleId="49">
    <w:name w:val="Гиперссылка4"/>
    <w:link w:val="4a"/>
    <w:rsid w:val="006F68F3"/>
    <w:rPr>
      <w:color w:val="0000FF"/>
      <w:u w:val="single"/>
    </w:rPr>
  </w:style>
  <w:style w:type="character" w:customStyle="1" w:styleId="4a">
    <w:name w:val="Гиперссылка4"/>
    <w:link w:val="49"/>
    <w:rsid w:val="006F68F3"/>
    <w:rPr>
      <w:color w:val="0000FF"/>
      <w:u w:val="single"/>
    </w:rPr>
  </w:style>
  <w:style w:type="paragraph" w:customStyle="1" w:styleId="1fff1">
    <w:name w:val="Название объекта1"/>
    <w:basedOn w:val="a"/>
    <w:link w:val="1fff2"/>
    <w:rsid w:val="006F68F3"/>
    <w:pPr>
      <w:spacing w:after="0" w:line="240" w:lineRule="auto"/>
      <w:jc w:val="center"/>
    </w:pPr>
    <w:rPr>
      <w:rFonts w:ascii="Times New Roman" w:hAnsi="Times New Roman"/>
      <w:sz w:val="32"/>
    </w:rPr>
  </w:style>
  <w:style w:type="character" w:customStyle="1" w:styleId="1fff2">
    <w:name w:val="Название объекта1"/>
    <w:basedOn w:val="1"/>
    <w:link w:val="1fff1"/>
    <w:rsid w:val="006F68F3"/>
    <w:rPr>
      <w:rFonts w:ascii="Times New Roman" w:hAnsi="Times New Roman"/>
      <w:sz w:val="32"/>
    </w:rPr>
  </w:style>
  <w:style w:type="paragraph" w:customStyle="1" w:styleId="1fff3">
    <w:name w:val="Основной шрифт абзаца1"/>
    <w:link w:val="1fff4"/>
    <w:rsid w:val="006F68F3"/>
  </w:style>
  <w:style w:type="character" w:customStyle="1" w:styleId="1fff4">
    <w:name w:val="Основной шрифт абзаца1"/>
    <w:link w:val="1fff3"/>
    <w:rsid w:val="006F68F3"/>
  </w:style>
  <w:style w:type="paragraph" w:customStyle="1" w:styleId="220">
    <w:name w:val="Основной текст 22"/>
    <w:basedOn w:val="a"/>
    <w:link w:val="221"/>
    <w:rsid w:val="006F68F3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221">
    <w:name w:val="Основной текст 22"/>
    <w:basedOn w:val="1"/>
    <w:link w:val="220"/>
    <w:rsid w:val="006F68F3"/>
    <w:rPr>
      <w:rFonts w:ascii="Times New Roman" w:hAnsi="Times New Roman"/>
      <w:color w:val="000000"/>
      <w:sz w:val="24"/>
    </w:rPr>
  </w:style>
  <w:style w:type="paragraph" w:customStyle="1" w:styleId="1fff5">
    <w:name w:val="Обычный1"/>
    <w:link w:val="1fff6"/>
    <w:rsid w:val="006F68F3"/>
    <w:rPr>
      <w:sz w:val="22"/>
    </w:rPr>
  </w:style>
  <w:style w:type="character" w:customStyle="1" w:styleId="1fff6">
    <w:name w:val="Обычный1"/>
    <w:link w:val="1fff5"/>
    <w:rsid w:val="006F68F3"/>
    <w:rPr>
      <w:sz w:val="22"/>
    </w:rPr>
  </w:style>
  <w:style w:type="paragraph" w:styleId="54">
    <w:name w:val="toc 5"/>
    <w:next w:val="a"/>
    <w:link w:val="55"/>
    <w:uiPriority w:val="39"/>
    <w:rsid w:val="006F68F3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sid w:val="006F68F3"/>
    <w:rPr>
      <w:rFonts w:ascii="XO Thames" w:hAnsi="XO Thames"/>
      <w:sz w:val="28"/>
    </w:rPr>
  </w:style>
  <w:style w:type="paragraph" w:styleId="3f">
    <w:name w:val="Body Text Indent 3"/>
    <w:basedOn w:val="a"/>
    <w:link w:val="3f0"/>
    <w:rsid w:val="006F68F3"/>
    <w:pPr>
      <w:spacing w:after="0" w:line="240" w:lineRule="auto"/>
      <w:ind w:firstLine="720"/>
      <w:jc w:val="both"/>
    </w:pPr>
    <w:rPr>
      <w:rFonts w:ascii="Times New Roman" w:hAnsi="Times New Roman"/>
      <w:sz w:val="28"/>
    </w:rPr>
  </w:style>
  <w:style w:type="character" w:customStyle="1" w:styleId="3f0">
    <w:name w:val="Основной текст с отступом 3 Знак"/>
    <w:basedOn w:val="1"/>
    <w:link w:val="3f"/>
    <w:rsid w:val="006F68F3"/>
    <w:rPr>
      <w:rFonts w:ascii="Times New Roman" w:hAnsi="Times New Roman"/>
      <w:sz w:val="28"/>
    </w:rPr>
  </w:style>
  <w:style w:type="paragraph" w:customStyle="1" w:styleId="2f2">
    <w:name w:val="Основной шрифт абзаца2"/>
    <w:link w:val="2f3"/>
    <w:rsid w:val="006F68F3"/>
  </w:style>
  <w:style w:type="character" w:customStyle="1" w:styleId="2f3">
    <w:name w:val="Основной шрифт абзаца2"/>
    <w:link w:val="2f2"/>
    <w:rsid w:val="006F68F3"/>
  </w:style>
  <w:style w:type="paragraph" w:customStyle="1" w:styleId="1fff7">
    <w:name w:val="Обычный1"/>
    <w:link w:val="1fff8"/>
    <w:rsid w:val="006F68F3"/>
    <w:rPr>
      <w:sz w:val="22"/>
    </w:rPr>
  </w:style>
  <w:style w:type="character" w:customStyle="1" w:styleId="1fff8">
    <w:name w:val="Обычный1"/>
    <w:link w:val="1fff7"/>
    <w:rsid w:val="006F68F3"/>
    <w:rPr>
      <w:sz w:val="22"/>
    </w:rPr>
  </w:style>
  <w:style w:type="paragraph" w:customStyle="1" w:styleId="4b">
    <w:name w:val="Основной шрифт абзаца4"/>
    <w:link w:val="4c"/>
    <w:rsid w:val="006F68F3"/>
  </w:style>
  <w:style w:type="character" w:customStyle="1" w:styleId="4c">
    <w:name w:val="Основной шрифт абзаца4"/>
    <w:link w:val="4b"/>
    <w:rsid w:val="006F68F3"/>
  </w:style>
  <w:style w:type="paragraph" w:customStyle="1" w:styleId="1fff9">
    <w:name w:val="Обычный1"/>
    <w:link w:val="1fffa"/>
    <w:rsid w:val="006F68F3"/>
    <w:rPr>
      <w:sz w:val="22"/>
    </w:rPr>
  </w:style>
  <w:style w:type="character" w:customStyle="1" w:styleId="1fffa">
    <w:name w:val="Обычный1"/>
    <w:link w:val="1fff9"/>
    <w:rsid w:val="006F68F3"/>
    <w:rPr>
      <w:sz w:val="22"/>
    </w:rPr>
  </w:style>
  <w:style w:type="paragraph" w:styleId="af5">
    <w:name w:val="Subtitle"/>
    <w:next w:val="a"/>
    <w:link w:val="af6"/>
    <w:uiPriority w:val="11"/>
    <w:qFormat/>
    <w:rsid w:val="006F68F3"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sid w:val="006F68F3"/>
    <w:rPr>
      <w:rFonts w:ascii="XO Thames" w:hAnsi="XO Thames"/>
      <w:i/>
      <w:sz w:val="24"/>
    </w:rPr>
  </w:style>
  <w:style w:type="paragraph" w:customStyle="1" w:styleId="1fffb">
    <w:name w:val="Обычный1"/>
    <w:link w:val="1fffc"/>
    <w:rsid w:val="006F68F3"/>
    <w:rPr>
      <w:sz w:val="22"/>
    </w:rPr>
  </w:style>
  <w:style w:type="character" w:customStyle="1" w:styleId="1fffc">
    <w:name w:val="Обычный1"/>
    <w:link w:val="1fffb"/>
    <w:rsid w:val="006F68F3"/>
    <w:rPr>
      <w:sz w:val="22"/>
    </w:rPr>
  </w:style>
  <w:style w:type="paragraph" w:styleId="af7">
    <w:name w:val="Balloon Text"/>
    <w:basedOn w:val="a"/>
    <w:link w:val="af8"/>
    <w:rsid w:val="006F68F3"/>
    <w:pPr>
      <w:spacing w:after="0" w:line="240" w:lineRule="auto"/>
    </w:pPr>
    <w:rPr>
      <w:rFonts w:ascii="Tahoma" w:hAnsi="Tahoma"/>
      <w:sz w:val="16"/>
    </w:rPr>
  </w:style>
  <w:style w:type="character" w:customStyle="1" w:styleId="af8">
    <w:name w:val="Текст выноски Знак"/>
    <w:basedOn w:val="1"/>
    <w:link w:val="af7"/>
    <w:rsid w:val="006F68F3"/>
    <w:rPr>
      <w:rFonts w:ascii="Tahoma" w:hAnsi="Tahoma"/>
      <w:sz w:val="16"/>
    </w:rPr>
  </w:style>
  <w:style w:type="paragraph" w:styleId="af9">
    <w:name w:val="Title"/>
    <w:basedOn w:val="a"/>
    <w:link w:val="afa"/>
    <w:uiPriority w:val="10"/>
    <w:qFormat/>
    <w:rsid w:val="006F68F3"/>
    <w:pPr>
      <w:spacing w:after="0" w:line="240" w:lineRule="auto"/>
      <w:jc w:val="center"/>
    </w:pPr>
    <w:rPr>
      <w:rFonts w:ascii="Times New Roman" w:hAnsi="Times New Roman"/>
      <w:b/>
      <w:caps/>
      <w:sz w:val="36"/>
    </w:rPr>
  </w:style>
  <w:style w:type="character" w:customStyle="1" w:styleId="afa">
    <w:name w:val="Название Знак"/>
    <w:basedOn w:val="1"/>
    <w:link w:val="af9"/>
    <w:rsid w:val="006F68F3"/>
    <w:rPr>
      <w:rFonts w:ascii="Times New Roman" w:hAnsi="Times New Roman"/>
      <w:b/>
      <w:caps/>
      <w:sz w:val="36"/>
    </w:rPr>
  </w:style>
  <w:style w:type="character" w:customStyle="1" w:styleId="40">
    <w:name w:val="Заголовок 4 Знак"/>
    <w:link w:val="4"/>
    <w:rsid w:val="006F68F3"/>
    <w:rPr>
      <w:rFonts w:ascii="XO Thames" w:hAnsi="XO Thames"/>
      <w:b/>
      <w:sz w:val="24"/>
    </w:rPr>
  </w:style>
  <w:style w:type="paragraph" w:customStyle="1" w:styleId="2f4">
    <w:name w:val="Гиперссылка2"/>
    <w:link w:val="2f5"/>
    <w:rsid w:val="006F68F3"/>
    <w:rPr>
      <w:color w:val="0000FF"/>
      <w:u w:val="single"/>
    </w:rPr>
  </w:style>
  <w:style w:type="character" w:customStyle="1" w:styleId="2f5">
    <w:name w:val="Гиперссылка2"/>
    <w:link w:val="2f4"/>
    <w:rsid w:val="006F68F3"/>
    <w:rPr>
      <w:color w:val="0000FF"/>
      <w:u w:val="single"/>
    </w:rPr>
  </w:style>
  <w:style w:type="paragraph" w:customStyle="1" w:styleId="3f1">
    <w:name w:val="Основной шрифт абзаца3"/>
    <w:link w:val="3f2"/>
    <w:rsid w:val="006F68F3"/>
  </w:style>
  <w:style w:type="character" w:customStyle="1" w:styleId="3f2">
    <w:name w:val="Основной шрифт абзаца3"/>
    <w:link w:val="3f1"/>
    <w:rsid w:val="006F68F3"/>
  </w:style>
  <w:style w:type="character" w:customStyle="1" w:styleId="20">
    <w:name w:val="Заголовок 2 Знак"/>
    <w:link w:val="2"/>
    <w:rsid w:val="006F68F3"/>
    <w:rPr>
      <w:rFonts w:ascii="XO Thames" w:hAnsi="XO Thames"/>
      <w:b/>
      <w:sz w:val="28"/>
    </w:rPr>
  </w:style>
  <w:style w:type="paragraph" w:customStyle="1" w:styleId="1fffd">
    <w:name w:val="Обычный1"/>
    <w:link w:val="1fffe"/>
    <w:rsid w:val="006F68F3"/>
    <w:rPr>
      <w:sz w:val="22"/>
    </w:rPr>
  </w:style>
  <w:style w:type="character" w:customStyle="1" w:styleId="1fffe">
    <w:name w:val="Обычный1"/>
    <w:link w:val="1fffd"/>
    <w:rsid w:val="006F68F3"/>
    <w:rPr>
      <w:sz w:val="22"/>
    </w:rPr>
  </w:style>
  <w:style w:type="paragraph" w:customStyle="1" w:styleId="rserrhl1">
    <w:name w:val="rs_err_hl1"/>
    <w:basedOn w:val="13"/>
    <w:link w:val="rserrhl10"/>
    <w:rsid w:val="006F68F3"/>
  </w:style>
  <w:style w:type="character" w:customStyle="1" w:styleId="rserrhl10">
    <w:name w:val="rs_err_hl1"/>
    <w:basedOn w:val="15"/>
    <w:link w:val="rserrhl1"/>
    <w:rsid w:val="006F68F3"/>
  </w:style>
  <w:style w:type="character" w:customStyle="1" w:styleId="60">
    <w:name w:val="Заголовок 6 Знак"/>
    <w:basedOn w:val="1"/>
    <w:link w:val="6"/>
    <w:rsid w:val="006F68F3"/>
    <w:rPr>
      <w:rFonts w:ascii="Times New Roman" w:hAnsi="Times New Roman"/>
      <w:b/>
      <w:sz w:val="22"/>
    </w:rPr>
  </w:style>
  <w:style w:type="paragraph" w:customStyle="1" w:styleId="56">
    <w:name w:val="Гиперссылка5"/>
    <w:link w:val="57"/>
    <w:rsid w:val="006F68F3"/>
    <w:rPr>
      <w:color w:val="0000FF"/>
      <w:u w:val="single"/>
    </w:rPr>
  </w:style>
  <w:style w:type="character" w:customStyle="1" w:styleId="57">
    <w:name w:val="Гиперссылка5"/>
    <w:link w:val="56"/>
    <w:rsid w:val="006F68F3"/>
    <w:rPr>
      <w:color w:val="0000FF"/>
      <w:u w:val="single"/>
    </w:rPr>
  </w:style>
  <w:style w:type="table" w:styleId="afb">
    <w:name w:val="Table Grid"/>
    <w:basedOn w:val="a1"/>
    <w:rsid w:val="006F68F3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rpc41">
    <w:name w:val="_rpc_41"/>
    <w:basedOn w:val="a0"/>
    <w:qFormat/>
    <w:rsid w:val="00FC454B"/>
  </w:style>
  <w:style w:type="paragraph" w:customStyle="1" w:styleId="ConsNonformat">
    <w:name w:val="ConsNonformat"/>
    <w:rsid w:val="0020413C"/>
    <w:pPr>
      <w:widowControl w:val="0"/>
    </w:pPr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3433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9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145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4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899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09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8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2659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9096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863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5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878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motd3502@yandex.ru" TargetMode="External"/><Relationship Id="rId13" Type="http://schemas.openxmlformats.org/officeDocument/2006/relationships/hyperlink" Target="https://torgi.gov.ru/new/public/notices/view/23000004020000000480" TargetMode="External"/><Relationship Id="rId18" Type="http://schemas.openxmlformats.org/officeDocument/2006/relationships/hyperlink" Target="https://login.consultant.ru/link/?req=doc&amp;base=LAW&amp;n=483141&amp;dst=2772&amp;field=134&amp;date=29.01.2025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zemotd3502@yandex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3141&amp;dst=2788&amp;field=134&amp;date=28.01.2025" TargetMode="External"/><Relationship Id="rId17" Type="http://schemas.openxmlformats.org/officeDocument/2006/relationships/hyperlink" Target="https://login.consultant.ru/link/?req=doc&amp;base=LAW&amp;n=483141&amp;dst=689&amp;field=134&amp;date=29.01.2025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65174&amp;dst=100008&amp;field=134&amp;date=02.04.2024" TargetMode="External"/><Relationship Id="rId20" Type="http://schemas.openxmlformats.org/officeDocument/2006/relationships/hyperlink" Target="https://login.consultant.ru/link/?req=doc&amp;base=LAW&amp;n=483141&amp;dst=2780&amp;field=134&amp;date=29.01.2025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54318&amp;dst=878&amp;field=134&amp;date=03.04.2024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torgi.gov.ru/new/public/notices/view/23000004020000000491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torgi.gov.ru/new/public/notices/view/22000062030000000697" TargetMode="External"/><Relationship Id="rId19" Type="http://schemas.openxmlformats.org/officeDocument/2006/relationships/hyperlink" Target="https://login.consultant.ru/link/?req=doc&amp;base=LAW&amp;n=483141&amp;dst=2777&amp;field=134&amp;date=29.01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/" TargetMode="External"/><Relationship Id="rId14" Type="http://schemas.openxmlformats.org/officeDocument/2006/relationships/hyperlink" Target="https://torgi.gov.ru/new/public/notices/view/23000004020000000480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4874</Words>
  <Characters>27786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218</cp:revision>
  <cp:lastPrinted>2025-05-29T08:08:00Z</cp:lastPrinted>
  <dcterms:created xsi:type="dcterms:W3CDTF">2025-03-18T12:21:00Z</dcterms:created>
  <dcterms:modified xsi:type="dcterms:W3CDTF">2025-06-30T10:24:00Z</dcterms:modified>
</cp:coreProperties>
</file>